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82E44" w14:textId="74373068" w:rsidR="003131E7" w:rsidRPr="00975B44" w:rsidRDefault="00792DDB">
      <w:pPr>
        <w:rPr>
          <w:b/>
          <w:bCs/>
        </w:rPr>
      </w:pPr>
      <w:r w:rsidRPr="00811246">
        <w:rPr>
          <w:b/>
          <w:bCs/>
          <w:u w:val="single"/>
        </w:rPr>
        <w:t>Three CTA boxes on homepage:</w:t>
      </w:r>
      <w:r w:rsidRPr="00811246">
        <w:rPr>
          <w:b/>
          <w:bCs/>
          <w:u w:val="single"/>
        </w:rPr>
        <w:br/>
      </w:r>
      <w:r>
        <w:rPr>
          <w:b/>
          <w:bCs/>
        </w:rPr>
        <w:t xml:space="preserve">Copy to promote each key </w:t>
      </w:r>
      <w:r w:rsidR="00811246">
        <w:rPr>
          <w:b/>
          <w:bCs/>
        </w:rPr>
        <w:t>projects/events</w:t>
      </w:r>
      <w:r w:rsidR="00811246">
        <w:rPr>
          <w:b/>
          <w:bCs/>
        </w:rPr>
        <w:br/>
        <w:t xml:space="preserve">Copy should provide a quick descriptor of a particular area of work </w:t>
      </w:r>
      <w:r>
        <w:rPr>
          <w:b/>
          <w:bCs/>
        </w:rPr>
        <w:br/>
        <w:t>CTAs can be updated when needed</w:t>
      </w:r>
      <w:r w:rsidR="003131E7" w:rsidRPr="00975B44">
        <w:rPr>
          <w:b/>
          <w:bCs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131E7" w14:paraId="7C4B02C8" w14:textId="77777777" w:rsidTr="003131E7">
        <w:tc>
          <w:tcPr>
            <w:tcW w:w="3005" w:type="dxa"/>
          </w:tcPr>
          <w:p w14:paraId="03FD9E51" w14:textId="05813788" w:rsidR="003131E7" w:rsidRPr="00792DDB" w:rsidRDefault="003131E7">
            <w:pPr>
              <w:rPr>
                <w:b/>
                <w:bCs/>
              </w:rPr>
            </w:pPr>
            <w:r w:rsidRPr="00792DDB">
              <w:rPr>
                <w:b/>
                <w:bCs/>
              </w:rPr>
              <w:t>Area of work</w:t>
            </w:r>
          </w:p>
        </w:tc>
        <w:tc>
          <w:tcPr>
            <w:tcW w:w="3005" w:type="dxa"/>
          </w:tcPr>
          <w:p w14:paraId="33AF4F09" w14:textId="187E888D" w:rsidR="003131E7" w:rsidRPr="00792DDB" w:rsidRDefault="003131E7">
            <w:pPr>
              <w:rPr>
                <w:b/>
                <w:bCs/>
              </w:rPr>
            </w:pPr>
            <w:r w:rsidRPr="00792DDB">
              <w:rPr>
                <w:b/>
                <w:bCs/>
              </w:rPr>
              <w:t>Text - English</w:t>
            </w:r>
          </w:p>
        </w:tc>
        <w:tc>
          <w:tcPr>
            <w:tcW w:w="3006" w:type="dxa"/>
          </w:tcPr>
          <w:p w14:paraId="6777DC4A" w14:textId="35D45AA5" w:rsidR="003131E7" w:rsidRPr="00792DDB" w:rsidRDefault="003131E7">
            <w:pPr>
              <w:rPr>
                <w:b/>
                <w:bCs/>
              </w:rPr>
            </w:pPr>
            <w:r w:rsidRPr="00792DDB">
              <w:rPr>
                <w:b/>
                <w:bCs/>
              </w:rPr>
              <w:t>Text - Welsh</w:t>
            </w:r>
          </w:p>
        </w:tc>
      </w:tr>
      <w:tr w:rsidR="003131E7" w14:paraId="079923F8" w14:textId="77777777" w:rsidTr="003131E7">
        <w:tc>
          <w:tcPr>
            <w:tcW w:w="3005" w:type="dxa"/>
          </w:tcPr>
          <w:p w14:paraId="35F6A344" w14:textId="0DE298E6" w:rsidR="00455BA7" w:rsidRDefault="000A1B93">
            <w:r w:rsidRPr="000A1B93">
              <w:t>A Work, Health and Skills Plan for Wales</w:t>
            </w:r>
          </w:p>
          <w:p w14:paraId="2052C3DD" w14:textId="77777777" w:rsidR="000A1B93" w:rsidRDefault="000A1B93"/>
          <w:p w14:paraId="64B6B52E" w14:textId="08379050" w:rsidR="00455BA7" w:rsidRDefault="00455BA7">
            <w:proofErr w:type="spellStart"/>
            <w:r w:rsidRPr="00455BA7">
              <w:t>Cynllun</w:t>
            </w:r>
            <w:proofErr w:type="spellEnd"/>
            <w:r w:rsidRPr="00455BA7">
              <w:t xml:space="preserve"> Gwaith, Iechyd a </w:t>
            </w:r>
            <w:proofErr w:type="spellStart"/>
            <w:r w:rsidRPr="00455BA7">
              <w:t>Sgiliau</w:t>
            </w:r>
            <w:proofErr w:type="spellEnd"/>
            <w:r w:rsidRPr="00455BA7">
              <w:t xml:space="preserve"> </w:t>
            </w:r>
            <w:proofErr w:type="spellStart"/>
            <w:r w:rsidRPr="00455BA7">
              <w:t>ar</w:t>
            </w:r>
            <w:proofErr w:type="spellEnd"/>
            <w:r w:rsidRPr="00455BA7">
              <w:t xml:space="preserve"> </w:t>
            </w:r>
            <w:proofErr w:type="spellStart"/>
            <w:r w:rsidRPr="00455BA7">
              <w:t>gyfer</w:t>
            </w:r>
            <w:proofErr w:type="spellEnd"/>
            <w:r w:rsidRPr="00455BA7">
              <w:t xml:space="preserve"> Cymru</w:t>
            </w:r>
          </w:p>
        </w:tc>
        <w:tc>
          <w:tcPr>
            <w:tcW w:w="3005" w:type="dxa"/>
          </w:tcPr>
          <w:p w14:paraId="50518FBC" w14:textId="79A61EC2" w:rsidR="003131E7" w:rsidRDefault="003131E7">
            <w:r w:rsidRPr="003131E7">
              <w:t>This research delivered by Learning and Work Institute (L&amp;W), and funded by Serco, comes at a pivotal moment to inform a significant new era for employment support in Wales.</w:t>
            </w:r>
          </w:p>
        </w:tc>
        <w:tc>
          <w:tcPr>
            <w:tcW w:w="3006" w:type="dxa"/>
          </w:tcPr>
          <w:p w14:paraId="6403F9F5" w14:textId="0BD8B98D" w:rsidR="003131E7" w:rsidRDefault="00792DDB">
            <w:proofErr w:type="spellStart"/>
            <w:r w:rsidRPr="00792DDB">
              <w:t>Daw’r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ymchwil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hwn</w:t>
            </w:r>
            <w:proofErr w:type="spellEnd"/>
            <w:r w:rsidRPr="00792DDB">
              <w:t xml:space="preserve"> a </w:t>
            </w:r>
            <w:proofErr w:type="spellStart"/>
            <w:r w:rsidRPr="00792DDB">
              <w:t>gyflenwyd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gan</w:t>
            </w:r>
            <w:proofErr w:type="spellEnd"/>
            <w:r w:rsidRPr="00792DDB">
              <w:t xml:space="preserve"> y Sefydliad Dysgu a Gwaith ac a </w:t>
            </w:r>
            <w:proofErr w:type="spellStart"/>
            <w:r w:rsidRPr="00792DDB">
              <w:t>gyllidwyd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gan</w:t>
            </w:r>
            <w:proofErr w:type="spellEnd"/>
            <w:r w:rsidRPr="00792DDB">
              <w:t xml:space="preserve"> Serco </w:t>
            </w:r>
            <w:proofErr w:type="spellStart"/>
            <w:r w:rsidRPr="00792DDB">
              <w:t>ar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amser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tyngedfennol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i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lywio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oes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newydd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bwysig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ar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gyfer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cymorth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cyflogaeth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yng</w:t>
            </w:r>
            <w:proofErr w:type="spellEnd"/>
            <w:r w:rsidRPr="00792DDB">
              <w:t xml:space="preserve"> Nghymru</w:t>
            </w:r>
          </w:p>
        </w:tc>
      </w:tr>
      <w:tr w:rsidR="003131E7" w14:paraId="352E2E61" w14:textId="77777777" w:rsidTr="003131E7">
        <w:tc>
          <w:tcPr>
            <w:tcW w:w="3005" w:type="dxa"/>
          </w:tcPr>
          <w:p w14:paraId="10D41A19" w14:textId="77777777" w:rsidR="003131E7" w:rsidRDefault="003131E7">
            <w:r>
              <w:t>Adult Learners’ Week</w:t>
            </w:r>
          </w:p>
          <w:p w14:paraId="174316C9" w14:textId="77777777" w:rsidR="00455BA7" w:rsidRDefault="00455BA7"/>
          <w:p w14:paraId="19058D27" w14:textId="704F5A4F" w:rsidR="00455BA7" w:rsidRDefault="00455BA7">
            <w:proofErr w:type="spellStart"/>
            <w:r>
              <w:t>Wythnos</w:t>
            </w:r>
            <w:proofErr w:type="spellEnd"/>
            <w:r>
              <w:t xml:space="preserve"> </w:t>
            </w:r>
            <w:proofErr w:type="spellStart"/>
            <w:r>
              <w:t>Addysg</w:t>
            </w:r>
            <w:proofErr w:type="spellEnd"/>
            <w:r>
              <w:t xml:space="preserve"> </w:t>
            </w:r>
            <w:proofErr w:type="spellStart"/>
            <w:r>
              <w:t>Oedolion</w:t>
            </w:r>
            <w:proofErr w:type="spellEnd"/>
            <w:r>
              <w:t xml:space="preserve"> </w:t>
            </w:r>
          </w:p>
        </w:tc>
        <w:tc>
          <w:tcPr>
            <w:tcW w:w="3005" w:type="dxa"/>
          </w:tcPr>
          <w:p w14:paraId="0504E385" w14:textId="4295C97C" w:rsidR="003131E7" w:rsidRDefault="003131E7">
            <w:r w:rsidRPr="003131E7">
              <w:t>Adult Learners' Week is Wales’ biggest celebration of lifelong learning, inspiring thousands to discover new skills, demonstrating the power of adult education.</w:t>
            </w:r>
          </w:p>
        </w:tc>
        <w:tc>
          <w:tcPr>
            <w:tcW w:w="3006" w:type="dxa"/>
          </w:tcPr>
          <w:p w14:paraId="27990A55" w14:textId="5011612A" w:rsidR="003131E7" w:rsidRDefault="00792DDB">
            <w:r w:rsidRPr="00792DDB">
              <w:t xml:space="preserve">Yr </w:t>
            </w:r>
            <w:proofErr w:type="spellStart"/>
            <w:r w:rsidRPr="00792DDB">
              <w:t>Wythnos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Addysg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Oedolion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yw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dathliad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mwyaf</w:t>
            </w:r>
            <w:proofErr w:type="spellEnd"/>
            <w:r w:rsidRPr="00792DDB">
              <w:t xml:space="preserve"> Cymru o </w:t>
            </w:r>
            <w:proofErr w:type="spellStart"/>
            <w:r w:rsidRPr="00792DDB">
              <w:t>ddysgu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gydol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oes</w:t>
            </w:r>
            <w:proofErr w:type="spellEnd"/>
            <w:r w:rsidRPr="00792DDB">
              <w:t xml:space="preserve">, </w:t>
            </w:r>
            <w:proofErr w:type="spellStart"/>
            <w:r w:rsidRPr="00792DDB">
              <w:t>gan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ysbrydoli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miloedd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i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ddarganfod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sgiliau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newydd</w:t>
            </w:r>
            <w:proofErr w:type="spellEnd"/>
            <w:r w:rsidRPr="00792DDB">
              <w:t xml:space="preserve"> ac </w:t>
            </w:r>
            <w:proofErr w:type="spellStart"/>
            <w:r w:rsidRPr="00792DDB">
              <w:t>arddangos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grym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addysg</w:t>
            </w:r>
            <w:proofErr w:type="spellEnd"/>
            <w:r w:rsidRPr="00792DDB">
              <w:t xml:space="preserve"> </w:t>
            </w:r>
            <w:proofErr w:type="spellStart"/>
            <w:r w:rsidRPr="00792DDB">
              <w:t>oedolion</w:t>
            </w:r>
            <w:proofErr w:type="spellEnd"/>
            <w:r w:rsidRPr="00792DDB">
              <w:t>.</w:t>
            </w:r>
          </w:p>
        </w:tc>
      </w:tr>
      <w:tr w:rsidR="003131E7" w14:paraId="442E8BFF" w14:textId="77777777" w:rsidTr="003131E7">
        <w:tc>
          <w:tcPr>
            <w:tcW w:w="3005" w:type="dxa"/>
          </w:tcPr>
          <w:p w14:paraId="29C5789E" w14:textId="77777777" w:rsidR="003131E7" w:rsidRDefault="003131E7"/>
          <w:p w14:paraId="7E47F883" w14:textId="76468345" w:rsidR="00975B44" w:rsidRDefault="00975B44">
            <w:r>
              <w:t xml:space="preserve">Employment and Skills Wales </w:t>
            </w:r>
            <w:proofErr w:type="spellStart"/>
            <w:r>
              <w:t>Covention</w:t>
            </w:r>
            <w:proofErr w:type="spellEnd"/>
          </w:p>
          <w:p w14:paraId="11142FE3" w14:textId="77777777" w:rsidR="00975B44" w:rsidRDefault="00975B44"/>
          <w:p w14:paraId="47B60E5D" w14:textId="21B23D19" w:rsidR="00975B44" w:rsidRDefault="00975B44">
            <w:proofErr w:type="spellStart"/>
            <w:r w:rsidRPr="00975B44">
              <w:t>Confensiwn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Cyflogaeth</w:t>
            </w:r>
            <w:proofErr w:type="spellEnd"/>
            <w:r w:rsidRPr="00975B44">
              <w:t xml:space="preserve"> a </w:t>
            </w:r>
            <w:proofErr w:type="spellStart"/>
            <w:r w:rsidRPr="00975B44">
              <w:t>Sgiliau</w:t>
            </w:r>
            <w:proofErr w:type="spellEnd"/>
            <w:r w:rsidRPr="00975B44">
              <w:t xml:space="preserve"> Cymru</w:t>
            </w:r>
          </w:p>
        </w:tc>
        <w:tc>
          <w:tcPr>
            <w:tcW w:w="3005" w:type="dxa"/>
          </w:tcPr>
          <w:p w14:paraId="2E51D86F" w14:textId="7A664E98" w:rsidR="003131E7" w:rsidRDefault="003131E7">
            <w:r w:rsidRPr="003131E7">
              <w:t>This major annual event brings the employment and skills sectors together to tackle key issues in policy and practice.</w:t>
            </w:r>
          </w:p>
        </w:tc>
        <w:tc>
          <w:tcPr>
            <w:tcW w:w="3006" w:type="dxa"/>
          </w:tcPr>
          <w:p w14:paraId="14E8DB37" w14:textId="3A29E5E3" w:rsidR="003131E7" w:rsidRDefault="00975B44">
            <w:proofErr w:type="spellStart"/>
            <w:r w:rsidRPr="00975B44">
              <w:t>Mae’r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digwyddiad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blynyddol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pwysig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hwn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yn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dod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â’r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sectorau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cyflogaeth</w:t>
            </w:r>
            <w:proofErr w:type="spellEnd"/>
            <w:r w:rsidRPr="00975B44">
              <w:t xml:space="preserve"> a </w:t>
            </w:r>
            <w:proofErr w:type="spellStart"/>
            <w:r w:rsidRPr="00975B44">
              <w:t>sgiliau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ynghyd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i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fynd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i’r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afael</w:t>
            </w:r>
            <w:proofErr w:type="spellEnd"/>
            <w:r w:rsidRPr="00975B44">
              <w:t xml:space="preserve"> â </w:t>
            </w:r>
            <w:proofErr w:type="spellStart"/>
            <w:r w:rsidRPr="00975B44">
              <w:t>materion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allweddol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mewn</w:t>
            </w:r>
            <w:proofErr w:type="spellEnd"/>
            <w:r w:rsidRPr="00975B44">
              <w:t xml:space="preserve"> </w:t>
            </w:r>
            <w:proofErr w:type="spellStart"/>
            <w:r w:rsidRPr="00975B44">
              <w:t>polisi</w:t>
            </w:r>
            <w:proofErr w:type="spellEnd"/>
            <w:r w:rsidRPr="00975B44">
              <w:t xml:space="preserve"> ac </w:t>
            </w:r>
            <w:proofErr w:type="spellStart"/>
            <w:r w:rsidRPr="00975B44">
              <w:t>ymarfer</w:t>
            </w:r>
            <w:proofErr w:type="spellEnd"/>
            <w:r w:rsidRPr="00975B44">
              <w:t>.</w:t>
            </w:r>
          </w:p>
        </w:tc>
      </w:tr>
      <w:tr w:rsidR="003131E7" w14:paraId="26F9FB04" w14:textId="77777777" w:rsidTr="003131E7">
        <w:tc>
          <w:tcPr>
            <w:tcW w:w="3005" w:type="dxa"/>
          </w:tcPr>
          <w:p w14:paraId="7EFD1D88" w14:textId="165D33F8" w:rsidR="003131E7" w:rsidRDefault="003131E7">
            <w:r>
              <w:t>Inspire! Adult Learning Awards</w:t>
            </w:r>
          </w:p>
        </w:tc>
        <w:tc>
          <w:tcPr>
            <w:tcW w:w="3005" w:type="dxa"/>
          </w:tcPr>
          <w:p w14:paraId="3E18DC82" w14:textId="361322B7" w:rsidR="003131E7" w:rsidRDefault="003131E7">
            <w:r>
              <w:t xml:space="preserve">The annual awards </w:t>
            </w:r>
            <w:r w:rsidRPr="003131E7">
              <w:t>celebrate the exceptional achievements of individuals and community projects in Wales that demonstrate outstanding passion, commitment, and drive to improve themselves and their community through lifelong learning</w:t>
            </w:r>
            <w:r>
              <w:t>.</w:t>
            </w:r>
          </w:p>
          <w:p w14:paraId="4F62DC69" w14:textId="77777777" w:rsidR="003131E7" w:rsidRDefault="003131E7"/>
        </w:tc>
        <w:tc>
          <w:tcPr>
            <w:tcW w:w="3006" w:type="dxa"/>
          </w:tcPr>
          <w:p w14:paraId="5D6EA37D" w14:textId="77777777" w:rsidR="00975B44" w:rsidRPr="00975B44" w:rsidRDefault="00975B44" w:rsidP="00975B44">
            <w:pPr>
              <w:rPr>
                <w:lang w:val="cy-GB"/>
              </w:rPr>
            </w:pPr>
            <w:r w:rsidRPr="00975B44">
              <w:rPr>
                <w:lang w:val="cy-GB"/>
              </w:rPr>
              <w:t>Mae’r gwobrau blynyddol yn dathlu llwyddiant rhagorol unigolion a phrosiectau cymunedol yng Nghymru sy’n dangos angerdd, ymroddiad a egni eithriadol i wella eu hunain a’u cymuned drwy ddysgu gydol oes.</w:t>
            </w:r>
          </w:p>
          <w:p w14:paraId="1EAE7CE4" w14:textId="77777777" w:rsidR="003131E7" w:rsidRDefault="003131E7"/>
        </w:tc>
      </w:tr>
      <w:tr w:rsidR="00792DDB" w14:paraId="57135975" w14:textId="77777777" w:rsidTr="003131E7">
        <w:tc>
          <w:tcPr>
            <w:tcW w:w="3005" w:type="dxa"/>
          </w:tcPr>
          <w:p w14:paraId="05C37A93" w14:textId="2A5E0A21" w:rsidR="00792DDB" w:rsidRDefault="00792DDB">
            <w:r>
              <w:t xml:space="preserve">Adult Learning Conference </w:t>
            </w:r>
          </w:p>
          <w:p w14:paraId="7D81938F" w14:textId="77777777" w:rsidR="00792DDB" w:rsidRDefault="00792DDB"/>
          <w:p w14:paraId="751D800C" w14:textId="77777777" w:rsidR="00792DDB" w:rsidRDefault="00792DDB"/>
          <w:p w14:paraId="0B90A7E7" w14:textId="77777777" w:rsidR="00792DDB" w:rsidRDefault="00792DDB"/>
        </w:tc>
        <w:tc>
          <w:tcPr>
            <w:tcW w:w="3005" w:type="dxa"/>
          </w:tcPr>
          <w:p w14:paraId="4785FEF1" w14:textId="1949AEC7" w:rsidR="00792DDB" w:rsidRDefault="006C5F5F">
            <w:r>
              <w:t xml:space="preserve">Draft text </w:t>
            </w:r>
            <w:r w:rsidR="00792DDB">
              <w:t xml:space="preserve"> </w:t>
            </w:r>
          </w:p>
        </w:tc>
        <w:tc>
          <w:tcPr>
            <w:tcW w:w="3006" w:type="dxa"/>
          </w:tcPr>
          <w:p w14:paraId="7A923BF7" w14:textId="16C2F859" w:rsidR="00792DDB" w:rsidRPr="00975B44" w:rsidRDefault="000A1B93" w:rsidP="00975B44">
            <w:pPr>
              <w:rPr>
                <w:lang w:val="cy-GB"/>
              </w:rPr>
            </w:pPr>
            <w:r>
              <w:t xml:space="preserve">Draft text  </w:t>
            </w:r>
          </w:p>
        </w:tc>
      </w:tr>
      <w:tr w:rsidR="000A1B93" w14:paraId="131FD37A" w14:textId="77777777" w:rsidTr="003131E7">
        <w:tc>
          <w:tcPr>
            <w:tcW w:w="3005" w:type="dxa"/>
          </w:tcPr>
          <w:p w14:paraId="324AAEE9" w14:textId="00D1D15B" w:rsidR="000A1B93" w:rsidRDefault="000A1B93">
            <w:r>
              <w:lastRenderedPageBreak/>
              <w:t>Raymond Williams Memorial Lecture</w:t>
            </w:r>
          </w:p>
        </w:tc>
        <w:tc>
          <w:tcPr>
            <w:tcW w:w="3005" w:type="dxa"/>
          </w:tcPr>
          <w:p w14:paraId="7624EEB8" w14:textId="10D67729" w:rsidR="000A1B93" w:rsidRDefault="000A1B93">
            <w:r>
              <w:t xml:space="preserve">Draft text  </w:t>
            </w:r>
          </w:p>
        </w:tc>
        <w:tc>
          <w:tcPr>
            <w:tcW w:w="3006" w:type="dxa"/>
          </w:tcPr>
          <w:p w14:paraId="01E6ED07" w14:textId="0EA62415" w:rsidR="000A1B93" w:rsidRPr="00975B44" w:rsidRDefault="000A1B93" w:rsidP="00975B44">
            <w:pPr>
              <w:rPr>
                <w:lang w:val="cy-GB"/>
              </w:rPr>
            </w:pPr>
            <w:r>
              <w:t xml:space="preserve">Draft text  </w:t>
            </w:r>
          </w:p>
        </w:tc>
      </w:tr>
    </w:tbl>
    <w:p w14:paraId="31764AE3" w14:textId="7E8E14FD" w:rsidR="00DD64FA" w:rsidRDefault="00DD64FA"/>
    <w:sectPr w:rsidR="00DD64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1E7"/>
    <w:rsid w:val="000A1B93"/>
    <w:rsid w:val="003131E7"/>
    <w:rsid w:val="00416459"/>
    <w:rsid w:val="00455BA7"/>
    <w:rsid w:val="006C5F5F"/>
    <w:rsid w:val="00792DDB"/>
    <w:rsid w:val="00811246"/>
    <w:rsid w:val="00975B44"/>
    <w:rsid w:val="00A11BB4"/>
    <w:rsid w:val="00C365AE"/>
    <w:rsid w:val="00DD64FA"/>
    <w:rsid w:val="00F2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ED20"/>
  <w15:chartTrackingRefBased/>
  <w15:docId w15:val="{5507F94F-CF66-4AF2-82E6-B385612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3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1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1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1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1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3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3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1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31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1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1E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13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0" ma:contentTypeDescription="Create a new document." ma:contentTypeScope="" ma:versionID="23fc428eb8fd2b18168401e7730c8581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0adee02d836fec4203d8c06b15a69afc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Props1.xml><?xml version="1.0" encoding="utf-8"?>
<ds:datastoreItem xmlns:ds="http://schemas.openxmlformats.org/officeDocument/2006/customXml" ds:itemID="{517E9CB0-6773-45FD-9479-DC1D5276CD16}"/>
</file>

<file path=customXml/itemProps2.xml><?xml version="1.0" encoding="utf-8"?>
<ds:datastoreItem xmlns:ds="http://schemas.openxmlformats.org/officeDocument/2006/customXml" ds:itemID="{811110DB-A7E6-4390-9BF2-44C2ED64CB02}"/>
</file>

<file path=customXml/itemProps3.xml><?xml version="1.0" encoding="utf-8"?>
<ds:datastoreItem xmlns:ds="http://schemas.openxmlformats.org/officeDocument/2006/customXml" ds:itemID="{0E6DA8BC-AFE7-44EF-B300-8DBC5DC743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318</Words>
  <Characters>1634</Characters>
  <Application>Microsoft Office Word</Application>
  <DocSecurity>0</DocSecurity>
  <Lines>71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Patel</dc:creator>
  <cp:keywords/>
  <dc:description/>
  <cp:lastModifiedBy>Nisha Patel</cp:lastModifiedBy>
  <cp:revision>9</cp:revision>
  <dcterms:created xsi:type="dcterms:W3CDTF">2026-02-02T10:51:00Z</dcterms:created>
  <dcterms:modified xsi:type="dcterms:W3CDTF">2026-02-02T12:55:00Z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4" name="docLang">
    <vt:lpwstr>en</vt:lpwstr>
  </property>
  <property fmtid="{D5CDD505-2E9C-101B-9397-08002B2CF9AE}" pid="5" name="MediaServiceImageTags">
    <vt:lpwstr/>
  </property>
  <property fmtid="{D5CDD505-2E9C-101B-9397-08002B2CF9AE}" pid="6" name="Project Code">
    <vt:lpwstr/>
  </property>
  <property fmtid="{D5CDD505-2E9C-101B-9397-08002B2CF9AE}" pid="7" name="Project_x0020_Code">
    <vt:lpwstr/>
  </property>
</Properties>
</file>