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67E37" w14:textId="780354DB" w:rsidR="009A544E" w:rsidRPr="002E5742" w:rsidRDefault="006002D3" w:rsidP="003E7EF5">
      <w:pPr>
        <w:rPr>
          <w:rFonts w:cs="Arial"/>
          <w:lang w:val="en-GB"/>
        </w:rPr>
      </w:pPr>
      <w:r>
        <w:rPr>
          <w:rFonts w:cs="Arial"/>
          <w:noProof/>
          <w:lang w:val="en-GB"/>
        </w:rPr>
        <w:drawing>
          <wp:anchor distT="0" distB="0" distL="114300" distR="114300" simplePos="0" relativeHeight="251658243" behindDoc="0" locked="0" layoutInCell="1" allowOverlap="1" wp14:anchorId="3C97920A" wp14:editId="6B1D2423">
            <wp:simplePos x="0" y="0"/>
            <wp:positionH relativeFrom="page">
              <wp:posOffset>116006</wp:posOffset>
            </wp:positionH>
            <wp:positionV relativeFrom="paragraph">
              <wp:posOffset>182890</wp:posOffset>
            </wp:positionV>
            <wp:extent cx="5566410" cy="120777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66410" cy="1207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3FCC">
        <w:rPr>
          <w:rFonts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18493C6D" wp14:editId="54FF230A">
                <wp:simplePos x="0" y="0"/>
                <wp:positionH relativeFrom="column">
                  <wp:posOffset>-990600</wp:posOffset>
                </wp:positionH>
                <wp:positionV relativeFrom="paragraph">
                  <wp:posOffset>270510</wp:posOffset>
                </wp:positionV>
                <wp:extent cx="8014335" cy="1059815"/>
                <wp:effectExtent l="5715" t="7620" r="9525" b="889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14335" cy="1059815"/>
                        </a:xfrm>
                        <a:prstGeom prst="rect">
                          <a:avLst/>
                        </a:prstGeom>
                        <a:solidFill>
                          <a:srgbClr val="4D4D4D"/>
                        </a:solidFill>
                        <a:ln w="9525">
                          <a:solidFill>
                            <a:srgbClr val="4D4D4D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181461" id="Rectangle 6" o:spid="_x0000_s1026" style="position:absolute;margin-left:-78pt;margin-top:21.3pt;width:631.05pt;height:83.45pt;z-index:-2516582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" fillcolor="#4d4d4d" strokecolor="#4d4d4d"/>
            </w:pict>
          </mc:Fallback>
        </mc:AlternateContent>
      </w:r>
    </w:p>
    <w:p w14:paraId="5D64F5F2" w14:textId="7757A289" w:rsidR="009A544E" w:rsidRPr="002E5742" w:rsidRDefault="009A544E" w:rsidP="00035488">
      <w:pPr>
        <w:ind w:left="-284"/>
        <w:rPr>
          <w:rFonts w:cs="Arial"/>
          <w:lang w:val="en-GB"/>
        </w:rPr>
      </w:pPr>
    </w:p>
    <w:p w14:paraId="053C2952" w14:textId="77777777" w:rsidR="0089698A" w:rsidRPr="002E5742" w:rsidRDefault="0089698A" w:rsidP="00035488">
      <w:pPr>
        <w:ind w:left="-284"/>
        <w:rPr>
          <w:rFonts w:cs="Arial"/>
          <w:lang w:val="en-GB"/>
        </w:rPr>
      </w:pPr>
    </w:p>
    <w:p w14:paraId="7009F18C" w14:textId="77777777" w:rsidR="005B2A2E" w:rsidRPr="002E5742" w:rsidRDefault="005B2A2E">
      <w:pPr>
        <w:rPr>
          <w:rFonts w:cs="Arial"/>
          <w:lang w:val="en-GB"/>
        </w:rPr>
      </w:pPr>
    </w:p>
    <w:p w14:paraId="488481FE" w14:textId="77777777" w:rsidR="005B2A2E" w:rsidRPr="002E5742" w:rsidRDefault="005B2A2E">
      <w:pPr>
        <w:rPr>
          <w:rFonts w:cs="Arial"/>
          <w:lang w:val="en-GB"/>
        </w:rPr>
      </w:pPr>
    </w:p>
    <w:p w14:paraId="1E7BCA1D" w14:textId="77777777" w:rsidR="005B2A2E" w:rsidRPr="002E5742" w:rsidRDefault="005B2A2E">
      <w:pPr>
        <w:rPr>
          <w:rFonts w:cs="Arial"/>
          <w:lang w:val="en-GB"/>
        </w:rPr>
      </w:pPr>
    </w:p>
    <w:p w14:paraId="0E05700A" w14:textId="77777777" w:rsidR="005B2A2E" w:rsidRPr="002E5742" w:rsidRDefault="005B2A2E">
      <w:pPr>
        <w:rPr>
          <w:rFonts w:cs="Arial"/>
          <w:lang w:val="en-GB"/>
        </w:rPr>
      </w:pPr>
    </w:p>
    <w:p w14:paraId="01A7D746" w14:textId="77777777" w:rsidR="00C7471B" w:rsidRPr="002E5742" w:rsidRDefault="00C7471B">
      <w:pPr>
        <w:rPr>
          <w:rFonts w:cs="Arial"/>
          <w:lang w:val="en-GB"/>
        </w:rPr>
      </w:pPr>
    </w:p>
    <w:p w14:paraId="1EFA4F48" w14:textId="77777777" w:rsidR="00C7471B" w:rsidRPr="002E5742" w:rsidRDefault="004F34AD">
      <w:pPr>
        <w:rPr>
          <w:rFonts w:cs="Arial"/>
          <w:lang w:val="en-GB"/>
        </w:rPr>
      </w:pPr>
      <w:r>
        <w:rPr>
          <w:rFonts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D2DA21F" wp14:editId="2E537AC4">
                <wp:simplePos x="0" y="0"/>
                <wp:positionH relativeFrom="column">
                  <wp:posOffset>235252</wp:posOffset>
                </wp:positionH>
                <wp:positionV relativeFrom="paragraph">
                  <wp:posOffset>293692</wp:posOffset>
                </wp:positionV>
                <wp:extent cx="6134669" cy="3019425"/>
                <wp:effectExtent l="0" t="0" r="0" b="952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4669" cy="3019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A0BA0F" w14:textId="6E3A4ED5" w:rsidR="00FE03ED" w:rsidRDefault="00FE03ED" w:rsidP="00A27CB3">
                            <w:pPr>
                              <w:pStyle w:val="LWHead1"/>
                            </w:pPr>
                            <w:r>
                              <w:t xml:space="preserve">ESOL Delivery </w:t>
                            </w:r>
                            <w:r w:rsidR="00BC030D">
                              <w:t>F</w:t>
                            </w:r>
                            <w:r>
                              <w:t>ramework</w:t>
                            </w:r>
                          </w:p>
                          <w:p w14:paraId="3FF21C90" w14:textId="1179A8D2" w:rsidR="00DD4FA0" w:rsidRPr="00AD1BB1" w:rsidRDefault="00FE03ED" w:rsidP="00A27CB3">
                            <w:pPr>
                              <w:pStyle w:val="LWHead1"/>
                            </w:pPr>
                            <w:r>
                              <w:t>Pro</w:t>
                            </w:r>
                            <w:r w:rsidR="003A7A2F">
                              <w:t>posal</w:t>
                            </w:r>
                          </w:p>
                          <w:p w14:paraId="463E967B" w14:textId="77777777" w:rsidR="00DD4FA0" w:rsidRPr="00AD1BB1" w:rsidRDefault="00DD4FA0" w:rsidP="00C7471B">
                            <w:pPr>
                              <w:pStyle w:val="NoSpacing"/>
                              <w:rPr>
                                <w:rFonts w:cs="Arial"/>
                                <w:b/>
                                <w:color w:val="595959" w:themeColor="text1" w:themeTint="A6"/>
                                <w:sz w:val="40"/>
                                <w:szCs w:val="40"/>
                              </w:rPr>
                            </w:pPr>
                          </w:p>
                          <w:p w14:paraId="0079FE7D" w14:textId="77777777" w:rsidR="00DD4FA0" w:rsidRPr="0025448B" w:rsidRDefault="00DD4FA0" w:rsidP="00C7471B">
                            <w:pPr>
                              <w:pStyle w:val="NoSpacing"/>
                              <w:rPr>
                                <w:rFonts w:cs="Arial"/>
                                <w:color w:val="595959" w:themeColor="text1" w:themeTint="A6"/>
                                <w:szCs w:val="24"/>
                              </w:rPr>
                            </w:pPr>
                          </w:p>
                          <w:p w14:paraId="6324C25F" w14:textId="77777777" w:rsidR="00DD4FA0" w:rsidRDefault="00DD4FA0" w:rsidP="00C7471B">
                            <w:pPr>
                              <w:pStyle w:val="NoSpacing"/>
                              <w:rPr>
                                <w:rFonts w:cs="Arial"/>
                                <w:color w:val="595959" w:themeColor="text1" w:themeTint="A6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2DA21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8.5pt;margin-top:23.15pt;width:483.05pt;height:23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" stroked="f">
                <v:textbox>
                  <w:txbxContent>
                    <w:p w14:paraId="00A0BA0F" w14:textId="6E3A4ED5" w:rsidR="00FE03ED" w:rsidRDefault="00FE03ED" w:rsidP="00A27CB3">
                      <w:pPr>
                        <w:pStyle w:val="LWHead1"/>
                      </w:pPr>
                      <w:r>
                        <w:t xml:space="preserve">ESOL Delivery </w:t>
                      </w:r>
                      <w:r w:rsidR="00BC030D">
                        <w:t>F</w:t>
                      </w:r>
                      <w:r>
                        <w:t>ramework</w:t>
                      </w:r>
                    </w:p>
                    <w:p w14:paraId="3FF21C90" w14:textId="1179A8D2" w:rsidR="00DD4FA0" w:rsidRPr="00AD1BB1" w:rsidRDefault="00FE03ED" w:rsidP="00A27CB3">
                      <w:pPr>
                        <w:pStyle w:val="LWHead1"/>
                      </w:pPr>
                      <w:r>
                        <w:t>Pro</w:t>
                      </w:r>
                      <w:r w:rsidR="003A7A2F">
                        <w:t>posal</w:t>
                      </w:r>
                    </w:p>
                    <w:p w14:paraId="463E967B" w14:textId="77777777" w:rsidR="00DD4FA0" w:rsidRPr="00AD1BB1" w:rsidRDefault="00DD4FA0" w:rsidP="00C7471B">
                      <w:pPr>
                        <w:pStyle w:val="NoSpacing"/>
                        <w:rPr>
                          <w:rFonts w:cs="Arial"/>
                          <w:b/>
                          <w:color w:val="595959" w:themeColor="text1" w:themeTint="A6"/>
                          <w:sz w:val="40"/>
                          <w:szCs w:val="40"/>
                        </w:rPr>
                      </w:pPr>
                    </w:p>
                    <w:p w14:paraId="0079FE7D" w14:textId="77777777" w:rsidR="00DD4FA0" w:rsidRPr="0025448B" w:rsidRDefault="00DD4FA0" w:rsidP="00C7471B">
                      <w:pPr>
                        <w:pStyle w:val="NoSpacing"/>
                        <w:rPr>
                          <w:rFonts w:cs="Arial"/>
                          <w:color w:val="595959" w:themeColor="text1" w:themeTint="A6"/>
                          <w:szCs w:val="24"/>
                        </w:rPr>
                      </w:pPr>
                    </w:p>
                    <w:p w14:paraId="6324C25F" w14:textId="77777777" w:rsidR="00DD4FA0" w:rsidRDefault="00DD4FA0" w:rsidP="00C7471B">
                      <w:pPr>
                        <w:pStyle w:val="NoSpacing"/>
                        <w:rPr>
                          <w:rFonts w:cs="Arial"/>
                          <w:color w:val="595959" w:themeColor="text1" w:themeTint="A6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3C02F23" w14:textId="77777777" w:rsidR="00C7471B" w:rsidRPr="002E5742" w:rsidRDefault="005C3FCC">
      <w:pPr>
        <w:rPr>
          <w:rFonts w:cs="Arial"/>
          <w:lang w:val="en-GB"/>
        </w:rPr>
      </w:pPr>
      <w:r>
        <w:rPr>
          <w:rFonts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5A239DC" wp14:editId="1B928A49">
                <wp:simplePos x="0" y="0"/>
                <wp:positionH relativeFrom="column">
                  <wp:posOffset>52705</wp:posOffset>
                </wp:positionH>
                <wp:positionV relativeFrom="paragraph">
                  <wp:posOffset>28575</wp:posOffset>
                </wp:positionV>
                <wp:extent cx="45085" cy="2856865"/>
                <wp:effectExtent l="1270" t="635" r="1270" b="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085" cy="2856865"/>
                        </a:xfrm>
                        <a:prstGeom prst="rect">
                          <a:avLst/>
                        </a:prstGeom>
                        <a:solidFill>
                          <a:srgbClr val="EE7E3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359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1ADE51" id="Rectangle 4" o:spid="_x0000_s1026" style="position:absolute;margin-left:4.15pt;margin-top:2.25pt;width:3.55pt;height:224.9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" fillcolor="#ee7e3b" stroked="f" strokecolor="#003594"/>
            </w:pict>
          </mc:Fallback>
        </mc:AlternateContent>
      </w:r>
    </w:p>
    <w:p w14:paraId="7EDD169C" w14:textId="77777777" w:rsidR="00C7471B" w:rsidRPr="002E5742" w:rsidRDefault="00C7471B">
      <w:pPr>
        <w:rPr>
          <w:rFonts w:cs="Arial"/>
          <w:lang w:val="en-GB"/>
        </w:rPr>
      </w:pPr>
    </w:p>
    <w:p w14:paraId="02B94C69" w14:textId="77777777" w:rsidR="00C7471B" w:rsidRPr="002E5742" w:rsidRDefault="00C7471B">
      <w:pPr>
        <w:rPr>
          <w:rFonts w:cs="Arial"/>
          <w:lang w:val="en-GB"/>
        </w:rPr>
      </w:pPr>
    </w:p>
    <w:p w14:paraId="19B4F90A" w14:textId="77777777" w:rsidR="00C7471B" w:rsidRPr="002E5742" w:rsidRDefault="00C7471B">
      <w:pPr>
        <w:rPr>
          <w:rFonts w:cs="Arial"/>
          <w:lang w:val="en-GB"/>
        </w:rPr>
      </w:pPr>
    </w:p>
    <w:p w14:paraId="4EC2C482" w14:textId="77777777" w:rsidR="00C7471B" w:rsidRPr="002E5742" w:rsidRDefault="00C7471B">
      <w:pPr>
        <w:rPr>
          <w:rFonts w:cs="Arial"/>
          <w:lang w:val="en-GB"/>
        </w:rPr>
      </w:pPr>
    </w:p>
    <w:p w14:paraId="20F991D6" w14:textId="77777777" w:rsidR="00732528" w:rsidRPr="002E5742" w:rsidRDefault="00732528" w:rsidP="00732528">
      <w:pPr>
        <w:pStyle w:val="NoSpacing"/>
        <w:rPr>
          <w:rFonts w:cs="Arial"/>
          <w:sz w:val="22"/>
          <w:lang w:val="en-GB"/>
        </w:rPr>
      </w:pPr>
    </w:p>
    <w:p w14:paraId="215C73B8" w14:textId="77777777" w:rsidR="00732528" w:rsidRPr="002E5742" w:rsidRDefault="00732528" w:rsidP="00732528">
      <w:pPr>
        <w:pStyle w:val="NoSpacing"/>
        <w:rPr>
          <w:rFonts w:cs="Arial"/>
          <w:sz w:val="22"/>
          <w:lang w:val="en-GB"/>
        </w:rPr>
      </w:pPr>
    </w:p>
    <w:p w14:paraId="72D01D6D" w14:textId="77777777" w:rsidR="00732528" w:rsidRPr="002E5742" w:rsidRDefault="00732528" w:rsidP="00732528">
      <w:pPr>
        <w:pStyle w:val="NoSpacing"/>
        <w:rPr>
          <w:rFonts w:cs="Arial"/>
          <w:sz w:val="22"/>
          <w:lang w:val="en-GB"/>
        </w:rPr>
      </w:pPr>
    </w:p>
    <w:p w14:paraId="3505D8A8" w14:textId="77777777" w:rsidR="005B2A2E" w:rsidRPr="002E5742" w:rsidRDefault="005B2A2E">
      <w:pPr>
        <w:rPr>
          <w:rFonts w:cs="Arial"/>
          <w:lang w:val="en-GB"/>
        </w:rPr>
      </w:pPr>
    </w:p>
    <w:p w14:paraId="3C557AD3" w14:textId="77777777" w:rsidR="005B2A2E" w:rsidRPr="002E5742" w:rsidRDefault="005B2A2E">
      <w:pPr>
        <w:rPr>
          <w:rFonts w:cs="Arial"/>
          <w:lang w:val="en-GB"/>
        </w:rPr>
      </w:pPr>
    </w:p>
    <w:p w14:paraId="3655C9AB" w14:textId="77777777" w:rsidR="005B2A2E" w:rsidRPr="002E5742" w:rsidRDefault="005B2A2E">
      <w:pPr>
        <w:rPr>
          <w:rFonts w:cs="Arial"/>
          <w:lang w:val="en-GB"/>
        </w:rPr>
      </w:pPr>
    </w:p>
    <w:p w14:paraId="22AB0302" w14:textId="18F69558" w:rsidR="004F34AD" w:rsidRPr="003A7A2F" w:rsidRDefault="004F34AD" w:rsidP="003A7A2F">
      <w:pPr>
        <w:spacing w:after="0" w:line="240" w:lineRule="auto"/>
        <w:rPr>
          <w:rFonts w:cs="Arial"/>
          <w:sz w:val="22"/>
          <w:lang w:val="en-GB"/>
        </w:rPr>
      </w:pPr>
      <w:r w:rsidRPr="2BCACCFB">
        <w:rPr>
          <w:sz w:val="22"/>
        </w:rPr>
        <w:br w:type="page"/>
      </w:r>
    </w:p>
    <w:p w14:paraId="7C11AF4D" w14:textId="15766ADE" w:rsidR="00E11838" w:rsidRDefault="5E418814" w:rsidP="00391E6F">
      <w:pPr>
        <w:pStyle w:val="LWTitle1"/>
      </w:pPr>
      <w:r>
        <w:lastRenderedPageBreak/>
        <w:t>M</w:t>
      </w:r>
      <w:r w:rsidR="003A7A2F">
        <w:t>ethod</w:t>
      </w:r>
    </w:p>
    <w:p w14:paraId="0CC501AC" w14:textId="43BD3739" w:rsidR="00FE03ED" w:rsidRDefault="0FAFF7F8" w:rsidP="747C5390">
      <w:pPr>
        <w:pStyle w:val="LWBody"/>
      </w:pPr>
      <w:r w:rsidRPr="747C5390">
        <w:t xml:space="preserve">L&amp;W is an independent policy and research organisation focused on lifelong learning and better work. We research what works, influence policy, develop new ways of thinking and help implement new approaches. </w:t>
      </w:r>
    </w:p>
    <w:p w14:paraId="19EF9DDB" w14:textId="66BA5512" w:rsidR="00FE03ED" w:rsidRDefault="0FAFF7F8" w:rsidP="747C5390">
      <w:pPr>
        <w:pStyle w:val="LWBody"/>
        <w:rPr>
          <w:rFonts w:eastAsia="Arial"/>
          <w:sz w:val="22"/>
          <w:szCs w:val="22"/>
        </w:rPr>
      </w:pPr>
      <w:r>
        <w:t>L</w:t>
      </w:r>
      <w:r w:rsidR="003656DD">
        <w:t>&amp;W have previous experience of developing</w:t>
      </w:r>
      <w:r w:rsidR="1595404C">
        <w:t xml:space="preserve"> a range of frameworks</w:t>
      </w:r>
      <w:r w:rsidR="003656DD">
        <w:t xml:space="preserve"> </w:t>
      </w:r>
      <w:r w:rsidR="528B22BC">
        <w:t xml:space="preserve">and resources to support effective delivery and self-assessment, </w:t>
      </w:r>
      <w:r w:rsidR="0023676E">
        <w:t>including</w:t>
      </w:r>
      <w:r w:rsidR="00FE03ED">
        <w:t xml:space="preserve"> the Adult Learning Partnership Effectiveness Tool and </w:t>
      </w:r>
      <w:r w:rsidR="0023676E">
        <w:t xml:space="preserve">a framework for collaboration for local ESOL partnerships and </w:t>
      </w:r>
      <w:r w:rsidR="00B10B1A">
        <w:t>accompanying</w:t>
      </w:r>
      <w:r w:rsidR="0023676E">
        <w:t xml:space="preserve"> good practice guidance</w:t>
      </w:r>
      <w:r w:rsidR="00F850FE">
        <w:t xml:space="preserve"> in England</w:t>
      </w:r>
      <w:r w:rsidR="0023676E">
        <w:t xml:space="preserve">. </w:t>
      </w:r>
    </w:p>
    <w:p w14:paraId="09432642" w14:textId="2B59A38C" w:rsidR="00FE03ED" w:rsidRDefault="3CCE2198" w:rsidP="00C52B30">
      <w:pPr>
        <w:pStyle w:val="LWBody"/>
      </w:pPr>
      <w:r>
        <w:t>Th</w:t>
      </w:r>
      <w:r w:rsidR="14CEB2A3">
        <w:t xml:space="preserve">is development work will aim to provide </w:t>
      </w:r>
      <w:r w:rsidR="62702AEC">
        <w:t>a framework</w:t>
      </w:r>
      <w:r w:rsidR="14CEB2A3">
        <w:t xml:space="preserve"> for Medr funded ESOL provision in FE and local authority settings</w:t>
      </w:r>
      <w:r w:rsidR="386BF871">
        <w:t xml:space="preserve"> and will</w:t>
      </w:r>
      <w:r w:rsidR="3AF4695A">
        <w:t xml:space="preserve"> support continuous improvement and </w:t>
      </w:r>
      <w:r w:rsidR="386BF871">
        <w:t xml:space="preserve">align with the work of QAA/Estyn on </w:t>
      </w:r>
      <w:r w:rsidR="362CDAB6">
        <w:t xml:space="preserve">the Principles of </w:t>
      </w:r>
      <w:r w:rsidR="5DD0BF7D">
        <w:t>S</w:t>
      </w:r>
      <w:r w:rsidR="362CDAB6">
        <w:t xml:space="preserve">elf-evaluation in the </w:t>
      </w:r>
      <w:r w:rsidR="775B537A">
        <w:t>T</w:t>
      </w:r>
      <w:r w:rsidR="362CDAB6">
        <w:t xml:space="preserve">ertiary </w:t>
      </w:r>
      <w:r w:rsidR="67A447B1">
        <w:t>S</w:t>
      </w:r>
      <w:r w:rsidR="362CDAB6">
        <w:t>ector</w:t>
      </w:r>
      <w:r w:rsidR="3019FF51">
        <w:t>.</w:t>
      </w:r>
    </w:p>
    <w:p w14:paraId="22AD42F9" w14:textId="0522A924" w:rsidR="00860F81" w:rsidRDefault="2FAF9684" w:rsidP="00C52B30">
      <w:pPr>
        <w:pStyle w:val="LWBody"/>
      </w:pPr>
      <w:r>
        <w:t>Our propos</w:t>
      </w:r>
      <w:r w:rsidR="1BE08C6F">
        <w:t xml:space="preserve">al </w:t>
      </w:r>
      <w:r>
        <w:t>is b</w:t>
      </w:r>
      <w:r w:rsidR="361EF19F">
        <w:t xml:space="preserve">ased on our experience </w:t>
      </w:r>
      <w:r>
        <w:t>of supporting</w:t>
      </w:r>
      <w:r w:rsidR="3BBE0755">
        <w:t xml:space="preserve"> and co-ordinating ESOL networking and development events,</w:t>
      </w:r>
      <w:r>
        <w:t xml:space="preserve"> </w:t>
      </w:r>
      <w:r w:rsidR="431225EF">
        <w:t>research into the ESOL policy in Wales and the REACH evaluation</w:t>
      </w:r>
      <w:r w:rsidR="426A3833">
        <w:t xml:space="preserve"> in addition to </w:t>
      </w:r>
      <w:r w:rsidR="558DC8A5">
        <w:t xml:space="preserve">the development, co-ordination and support for </w:t>
      </w:r>
      <w:r w:rsidR="426A3833">
        <w:t>ESOL</w:t>
      </w:r>
      <w:r w:rsidR="515EC92D">
        <w:t xml:space="preserve"> in England.</w:t>
      </w:r>
      <w:r w:rsidR="426A3833">
        <w:t xml:space="preserve"> </w:t>
      </w:r>
      <w:r w:rsidR="532377CF">
        <w:t>We suggest undertaking this work in the following stages:</w:t>
      </w:r>
    </w:p>
    <w:p w14:paraId="216467F1" w14:textId="4040651D" w:rsidR="008F0736" w:rsidRPr="00131CEF" w:rsidRDefault="008F0736" w:rsidP="16CF418B">
      <w:pPr>
        <w:pStyle w:val="LWBody"/>
        <w:numPr>
          <w:ilvl w:val="0"/>
          <w:numId w:val="36"/>
        </w:numPr>
      </w:pPr>
      <w:r w:rsidRPr="747C5390">
        <w:rPr>
          <w:b/>
          <w:bCs/>
        </w:rPr>
        <w:t xml:space="preserve">Developing a statement of </w:t>
      </w:r>
      <w:r w:rsidR="08B6E447" w:rsidRPr="747C5390">
        <w:rPr>
          <w:b/>
          <w:bCs/>
        </w:rPr>
        <w:t>priority</w:t>
      </w:r>
      <w:r w:rsidR="1E8A8DC6" w:rsidRPr="747C5390">
        <w:rPr>
          <w:b/>
          <w:bCs/>
        </w:rPr>
        <w:t xml:space="preserve"> outcomes for </w:t>
      </w:r>
      <w:r w:rsidR="00FE03ED" w:rsidRPr="747C5390">
        <w:rPr>
          <w:b/>
          <w:bCs/>
        </w:rPr>
        <w:t>ESOL</w:t>
      </w:r>
      <w:r w:rsidR="75A14EFB" w:rsidRPr="747C5390">
        <w:rPr>
          <w:b/>
          <w:bCs/>
        </w:rPr>
        <w:t xml:space="preserve">, </w:t>
      </w:r>
      <w:r w:rsidR="00FE03ED" w:rsidRPr="747C5390">
        <w:rPr>
          <w:b/>
          <w:bCs/>
        </w:rPr>
        <w:t>linked to the Welsh Government ESOL Policy</w:t>
      </w:r>
      <w:r w:rsidR="78553E6C" w:rsidRPr="747C5390">
        <w:rPr>
          <w:b/>
          <w:bCs/>
        </w:rPr>
        <w:t xml:space="preserve"> and drawing on the ESOL Review</w:t>
      </w:r>
      <w:r w:rsidRPr="747C5390">
        <w:rPr>
          <w:b/>
          <w:bCs/>
        </w:rPr>
        <w:t>.</w:t>
      </w:r>
      <w:r w:rsidR="00C37D3A" w:rsidRPr="747C5390">
        <w:rPr>
          <w:b/>
          <w:bCs/>
        </w:rPr>
        <w:t xml:space="preserve"> </w:t>
      </w:r>
      <w:r w:rsidR="3D4C92EA">
        <w:t>To</w:t>
      </w:r>
      <w:r w:rsidR="00470653">
        <w:t xml:space="preserve"> </w:t>
      </w:r>
      <w:r w:rsidR="2126C93D">
        <w:t>d</w:t>
      </w:r>
      <w:r w:rsidR="00470653">
        <w:t xml:space="preserve">evelop </w:t>
      </w:r>
      <w:r w:rsidR="0035775C">
        <w:t>a</w:t>
      </w:r>
      <w:r w:rsidR="7A0065B8">
        <w:t>n effectiveness</w:t>
      </w:r>
      <w:r w:rsidR="0035775C">
        <w:t xml:space="preserve"> framework which can be applied consistently across </w:t>
      </w:r>
      <w:r w:rsidR="00FE03ED">
        <w:t>providers</w:t>
      </w:r>
      <w:r w:rsidR="1E79F1CE">
        <w:t xml:space="preserve"> funded through Medr</w:t>
      </w:r>
      <w:r w:rsidR="0035775C">
        <w:t xml:space="preserve">, we </w:t>
      </w:r>
      <w:r w:rsidR="003270BD">
        <w:t xml:space="preserve">would suggest </w:t>
      </w:r>
      <w:r w:rsidR="00065623">
        <w:t xml:space="preserve">agreeing and </w:t>
      </w:r>
      <w:r w:rsidR="003270BD">
        <w:t xml:space="preserve">clarifying </w:t>
      </w:r>
      <w:r w:rsidR="00065623">
        <w:t>t</w:t>
      </w:r>
      <w:r w:rsidR="0035775C">
        <w:t xml:space="preserve">he </w:t>
      </w:r>
      <w:r w:rsidR="5B987AF0">
        <w:t xml:space="preserve">expected outcomes </w:t>
      </w:r>
      <w:r w:rsidR="0035775C">
        <w:t xml:space="preserve">of </w:t>
      </w:r>
      <w:r w:rsidR="024EA6D8">
        <w:t xml:space="preserve">Medr funded </w:t>
      </w:r>
      <w:r w:rsidR="00FE03ED">
        <w:t>ESOL delivery</w:t>
      </w:r>
      <w:r w:rsidR="0035775C">
        <w:t>.</w:t>
      </w:r>
      <w:r w:rsidR="005B3962">
        <w:t xml:space="preserve"> </w:t>
      </w:r>
      <w:r w:rsidR="00131CEF">
        <w:t>W</w:t>
      </w:r>
      <w:r w:rsidR="00E540E4">
        <w:t xml:space="preserve">e will </w:t>
      </w:r>
      <w:r w:rsidR="00977D8A">
        <w:t>work with</w:t>
      </w:r>
      <w:r w:rsidR="00FE03ED">
        <w:t xml:space="preserve"> Medr</w:t>
      </w:r>
      <w:r w:rsidR="2C206299">
        <w:t xml:space="preserve">, Welsh Government </w:t>
      </w:r>
      <w:r w:rsidR="00E540E4">
        <w:t xml:space="preserve">and </w:t>
      </w:r>
      <w:r w:rsidR="00977D8A">
        <w:t xml:space="preserve">any other </w:t>
      </w:r>
      <w:r w:rsidR="00E540E4">
        <w:t>wider sector stakeholders to develop a statement of</w:t>
      </w:r>
      <w:r w:rsidR="00977D8A">
        <w:t xml:space="preserve"> </w:t>
      </w:r>
      <w:r w:rsidR="00E540E4">
        <w:t>o</w:t>
      </w:r>
      <w:r w:rsidR="16B5D1C4">
        <w:t>utcomes.</w:t>
      </w:r>
    </w:p>
    <w:p w14:paraId="34297738" w14:textId="17F4F2B2" w:rsidR="00860F81" w:rsidRDefault="532377CF" w:rsidP="00860F81">
      <w:pPr>
        <w:pStyle w:val="LWBody"/>
        <w:numPr>
          <w:ilvl w:val="0"/>
          <w:numId w:val="36"/>
        </w:numPr>
        <w:rPr>
          <w:b/>
          <w:bCs/>
        </w:rPr>
      </w:pPr>
      <w:r w:rsidRPr="1945D2B9">
        <w:rPr>
          <w:b/>
          <w:bCs/>
        </w:rPr>
        <w:t xml:space="preserve">Scoping </w:t>
      </w:r>
      <w:r w:rsidR="5030D64B" w:rsidRPr="1945D2B9">
        <w:rPr>
          <w:b/>
          <w:bCs/>
        </w:rPr>
        <w:t>activity</w:t>
      </w:r>
      <w:r w:rsidR="440D94FB" w:rsidRPr="1945D2B9">
        <w:rPr>
          <w:b/>
          <w:bCs/>
        </w:rPr>
        <w:t>.</w:t>
      </w:r>
      <w:r w:rsidR="1606099F" w:rsidRPr="1945D2B9">
        <w:rPr>
          <w:b/>
          <w:bCs/>
        </w:rPr>
        <w:t xml:space="preserve"> </w:t>
      </w:r>
      <w:r w:rsidR="0B09E470">
        <w:t>W</w:t>
      </w:r>
      <w:r w:rsidR="1606099F">
        <w:t xml:space="preserve">e will conduct scoping activity to inform the development of </w:t>
      </w:r>
      <w:r w:rsidR="5E29614F">
        <w:t>the</w:t>
      </w:r>
      <w:r w:rsidR="0B09E470">
        <w:t xml:space="preserve"> </w:t>
      </w:r>
      <w:r w:rsidR="1606099F">
        <w:t>framework.</w:t>
      </w:r>
      <w:r w:rsidR="440D94FB" w:rsidRPr="1945D2B9">
        <w:rPr>
          <w:b/>
          <w:bCs/>
        </w:rPr>
        <w:t xml:space="preserve"> </w:t>
      </w:r>
      <w:r w:rsidR="4028A3F5" w:rsidRPr="1945D2B9">
        <w:rPr>
          <w:b/>
          <w:bCs/>
        </w:rPr>
        <w:t xml:space="preserve"> </w:t>
      </w:r>
      <w:r w:rsidR="4028A3F5">
        <w:t>This will focus on</w:t>
      </w:r>
      <w:r w:rsidR="715D3763">
        <w:t xml:space="preserve"> </w:t>
      </w:r>
      <w:r w:rsidR="799B6FE5">
        <w:t>the</w:t>
      </w:r>
      <w:r w:rsidR="0C0B8D07">
        <w:t xml:space="preserve"> key areas in which </w:t>
      </w:r>
      <w:r w:rsidR="715D3763">
        <w:t xml:space="preserve">provision </w:t>
      </w:r>
      <w:r w:rsidR="7BD96A81">
        <w:t>is planned and delivered</w:t>
      </w:r>
      <w:r w:rsidR="4BC931F5">
        <w:t>, who is involved in this and the outcomes.</w:t>
      </w:r>
      <w:r w:rsidR="7BD96A81">
        <w:t xml:space="preserve"> </w:t>
      </w:r>
      <w:r w:rsidR="440D94FB">
        <w:t xml:space="preserve">This will include a rapid evidence review and </w:t>
      </w:r>
      <w:r w:rsidR="64CF66A0">
        <w:t>som</w:t>
      </w:r>
      <w:r w:rsidR="440D94FB">
        <w:t>e</w:t>
      </w:r>
      <w:r w:rsidR="77772D50">
        <w:t xml:space="preserve"> stakeholder</w:t>
      </w:r>
      <w:r w:rsidR="440D94FB">
        <w:t xml:space="preserve"> interviews to </w:t>
      </w:r>
      <w:r w:rsidR="47F9AFD1">
        <w:t>explore approaches</w:t>
      </w:r>
      <w:r w:rsidR="7D69C4D0">
        <w:t xml:space="preserve"> to </w:t>
      </w:r>
      <w:r w:rsidR="4E052B17">
        <w:t>self-assessment</w:t>
      </w:r>
      <w:r w:rsidR="7D69C4D0">
        <w:t xml:space="preserve">. </w:t>
      </w:r>
      <w:r w:rsidR="203FB291">
        <w:t xml:space="preserve"> </w:t>
      </w:r>
    </w:p>
    <w:p w14:paraId="4E19F8C8" w14:textId="399C3403" w:rsidR="008F43FE" w:rsidRDefault="008F43FE" w:rsidP="00860F81">
      <w:pPr>
        <w:pStyle w:val="LWBody"/>
        <w:numPr>
          <w:ilvl w:val="0"/>
          <w:numId w:val="36"/>
        </w:numPr>
      </w:pPr>
      <w:r w:rsidRPr="2BCACCFB">
        <w:rPr>
          <w:b/>
          <w:bCs/>
        </w:rPr>
        <w:t>Developing a framework</w:t>
      </w:r>
      <w:r w:rsidR="0449DF92" w:rsidRPr="2BCACCFB">
        <w:rPr>
          <w:b/>
          <w:bCs/>
        </w:rPr>
        <w:t xml:space="preserve"> to support effective</w:t>
      </w:r>
      <w:r w:rsidR="0C8F9043" w:rsidRPr="2BCACCFB">
        <w:rPr>
          <w:b/>
          <w:bCs/>
        </w:rPr>
        <w:t xml:space="preserve"> Medr funded</w:t>
      </w:r>
      <w:r w:rsidR="0449DF92" w:rsidRPr="2BCACCFB">
        <w:rPr>
          <w:b/>
          <w:bCs/>
        </w:rPr>
        <w:t xml:space="preserve"> ESOL delivery</w:t>
      </w:r>
      <w:r w:rsidR="0036086D" w:rsidRPr="2BCACCFB">
        <w:rPr>
          <w:b/>
          <w:bCs/>
        </w:rPr>
        <w:t xml:space="preserve">. </w:t>
      </w:r>
      <w:r w:rsidR="0036086D">
        <w:t xml:space="preserve">We will work collaboratively with </w:t>
      </w:r>
      <w:r w:rsidR="65E0D6BA">
        <w:t xml:space="preserve">providers delivering ESOL in both FE and local authority settings </w:t>
      </w:r>
      <w:r w:rsidR="0036086D">
        <w:t xml:space="preserve">and wider sector stakeholders to develop a framework for </w:t>
      </w:r>
      <w:r w:rsidR="00454200">
        <w:t>effective</w:t>
      </w:r>
      <w:r w:rsidR="5C440D32">
        <w:t xml:space="preserve"> delivery. </w:t>
      </w:r>
      <w:r w:rsidR="004B4A07">
        <w:t>This will be</w:t>
      </w:r>
      <w:r w:rsidR="00454200">
        <w:t xml:space="preserve"> informed by </w:t>
      </w:r>
      <w:r w:rsidR="67EFE0A9">
        <w:t xml:space="preserve">any </w:t>
      </w:r>
      <w:r w:rsidR="00454200">
        <w:t>cross-cutting themes identified in the scoping activity</w:t>
      </w:r>
      <w:r w:rsidR="00AE4247">
        <w:t>.</w:t>
      </w:r>
      <w:r w:rsidR="2C4DD1BC">
        <w:t xml:space="preserve"> </w:t>
      </w:r>
    </w:p>
    <w:p w14:paraId="30928DD2" w14:textId="0CF2C10E" w:rsidR="008F43FE" w:rsidRDefault="2D6B588F" w:rsidP="2BCACCFB">
      <w:pPr>
        <w:pStyle w:val="LWBody"/>
        <w:ind w:left="360"/>
      </w:pPr>
      <w:r>
        <w:t>Domains within the framework could</w:t>
      </w:r>
      <w:r w:rsidR="049F0AEC">
        <w:t xml:space="preserve"> link to or</w:t>
      </w:r>
      <w:r>
        <w:t xml:space="preserve"> include:</w:t>
      </w:r>
    </w:p>
    <w:p w14:paraId="330DDD8C" w14:textId="7E642155" w:rsidR="2C4DD1BC" w:rsidRDefault="2C4DD1BC" w:rsidP="2BCACCFB">
      <w:pPr>
        <w:pStyle w:val="LWBody"/>
        <w:numPr>
          <w:ilvl w:val="0"/>
          <w:numId w:val="1"/>
        </w:numPr>
        <w:rPr>
          <w:rFonts w:ascii="Aptos" w:eastAsia="Aptos" w:hAnsi="Aptos" w:cs="Aptos"/>
          <w:color w:val="000000" w:themeColor="text1"/>
          <w:sz w:val="22"/>
          <w:szCs w:val="22"/>
        </w:rPr>
      </w:pPr>
      <w:r>
        <w:t xml:space="preserve">Medr policy </w:t>
      </w:r>
      <w:r w:rsidR="392AB196">
        <w:t>and</w:t>
      </w:r>
      <w:r>
        <w:t xml:space="preserve"> regulatory initiatives</w:t>
      </w:r>
      <w:r w:rsidR="0FF5137B">
        <w:t>, including</w:t>
      </w:r>
      <w:r>
        <w:t xml:space="preserve"> any new duties on providers (</w:t>
      </w:r>
      <w:r w:rsidR="29DBD57E">
        <w:t>for example</w:t>
      </w:r>
      <w:r>
        <w:t xml:space="preserve"> </w:t>
      </w:r>
      <w:r w:rsidR="05EA3793">
        <w:t>learner engagement, wellbeing</w:t>
      </w:r>
      <w:r w:rsidR="34AE3B3B">
        <w:t>, self-assessment and continuous improvement</w:t>
      </w:r>
      <w:r w:rsidR="05EA3793">
        <w:t xml:space="preserve"> </w:t>
      </w:r>
      <w:r>
        <w:t>- what does that look like for ESOL learners?)</w:t>
      </w:r>
    </w:p>
    <w:p w14:paraId="6F0B92AD" w14:textId="50211215" w:rsidR="2C4DD1BC" w:rsidRDefault="3421EECB" w:rsidP="2BCACCFB">
      <w:pPr>
        <w:pStyle w:val="LWBody"/>
        <w:numPr>
          <w:ilvl w:val="0"/>
          <w:numId w:val="1"/>
        </w:numPr>
        <w:rPr>
          <w:rFonts w:ascii="Aptos" w:eastAsia="Aptos" w:hAnsi="Aptos" w:cs="Aptos"/>
          <w:color w:val="000000" w:themeColor="text1"/>
          <w:sz w:val="22"/>
          <w:szCs w:val="22"/>
        </w:rPr>
      </w:pPr>
      <w:r>
        <w:t xml:space="preserve">Learner engagement and strategies to </w:t>
      </w:r>
      <w:r w:rsidR="6A0340FC">
        <w:t xml:space="preserve">respond to learner </w:t>
      </w:r>
      <w:r w:rsidR="1E975E5C">
        <w:t xml:space="preserve">needs and ambitions </w:t>
      </w:r>
      <w:r w:rsidR="2C4DD1BC">
        <w:t xml:space="preserve"> </w:t>
      </w:r>
    </w:p>
    <w:p w14:paraId="041EDE7C" w14:textId="0D2E7D8A" w:rsidR="2C4DD1BC" w:rsidRDefault="1B736EC4" w:rsidP="2BCACCFB">
      <w:pPr>
        <w:pStyle w:val="LWBody"/>
        <w:numPr>
          <w:ilvl w:val="0"/>
          <w:numId w:val="1"/>
        </w:numPr>
        <w:rPr>
          <w:rFonts w:ascii="Aptos" w:eastAsia="Aptos" w:hAnsi="Aptos" w:cs="Aptos"/>
          <w:color w:val="000000" w:themeColor="text1"/>
          <w:sz w:val="22"/>
          <w:szCs w:val="22"/>
        </w:rPr>
      </w:pPr>
      <w:r>
        <w:t>Supporting employability and progression into work</w:t>
      </w:r>
      <w:r w:rsidR="5AE008B6">
        <w:t xml:space="preserve"> and progression to further learning, training or higher-level skills pathways</w:t>
      </w:r>
    </w:p>
    <w:p w14:paraId="78F7CC48" w14:textId="65EED90E" w:rsidR="2C4DD1BC" w:rsidRDefault="2C4DD1BC" w:rsidP="747C5390">
      <w:pPr>
        <w:pStyle w:val="LWBody"/>
        <w:numPr>
          <w:ilvl w:val="0"/>
          <w:numId w:val="1"/>
        </w:numPr>
      </w:pPr>
      <w:r>
        <w:lastRenderedPageBreak/>
        <w:t xml:space="preserve">Responsiveness to local economic </w:t>
      </w:r>
      <w:r w:rsidR="69A8EF83">
        <w:t>priorities, employer</w:t>
      </w:r>
      <w:r>
        <w:t xml:space="preserve"> needs </w:t>
      </w:r>
      <w:r w:rsidR="3CAF7422">
        <w:t xml:space="preserve">and </w:t>
      </w:r>
      <w:r>
        <w:t>priority outcomes</w:t>
      </w:r>
    </w:p>
    <w:p w14:paraId="7E3C9D2C" w14:textId="175B161D" w:rsidR="2C4DD1BC" w:rsidRDefault="2C4DD1BC" w:rsidP="747C5390">
      <w:pPr>
        <w:pStyle w:val="LWBody"/>
        <w:numPr>
          <w:ilvl w:val="0"/>
          <w:numId w:val="1"/>
        </w:numPr>
      </w:pPr>
      <w:r>
        <w:t xml:space="preserve">Partnership and </w:t>
      </w:r>
      <w:r w:rsidR="593829CE">
        <w:t>local co-ordination</w:t>
      </w:r>
      <w:r>
        <w:t xml:space="preserve"> to support </w:t>
      </w:r>
      <w:r w:rsidR="36C95C70">
        <w:t>effective delivery and outcomes</w:t>
      </w:r>
      <w:r>
        <w:t>, including with other learning providers</w:t>
      </w:r>
      <w:r w:rsidR="79621F31">
        <w:t xml:space="preserve"> </w:t>
      </w:r>
      <w:r>
        <w:t>and</w:t>
      </w:r>
      <w:r w:rsidR="47D9883E">
        <w:t xml:space="preserve"> engagement with wider voluntary and public service partners </w:t>
      </w:r>
      <w:r w:rsidR="7ABE7BE2">
        <w:t>(for example Working Wales, JCP, health and local authority services)</w:t>
      </w:r>
    </w:p>
    <w:p w14:paraId="2100F7D3" w14:textId="23FFF702" w:rsidR="2C4DD1BC" w:rsidRDefault="19D254E2" w:rsidP="747C5390">
      <w:pPr>
        <w:pStyle w:val="LWBody"/>
        <w:numPr>
          <w:ilvl w:val="0"/>
          <w:numId w:val="1"/>
        </w:numPr>
      </w:pPr>
      <w:r>
        <w:t>Curriculum innovations at provisio</w:t>
      </w:r>
      <w:r w:rsidR="6F15534A">
        <w:t>n,</w:t>
      </w:r>
      <w:r>
        <w:t xml:space="preserve"> cours</w:t>
      </w:r>
      <w:r w:rsidR="1F05267B">
        <w:t>e and</w:t>
      </w:r>
      <w:r>
        <w:t xml:space="preserve"> programme level</w:t>
      </w:r>
      <w:r w:rsidR="13F0C99C">
        <w:t xml:space="preserve"> </w:t>
      </w:r>
      <w:r>
        <w:t xml:space="preserve">responding to </w:t>
      </w:r>
      <w:r w:rsidR="2482A523">
        <w:t xml:space="preserve">learner </w:t>
      </w:r>
      <w:r w:rsidR="009B5E94">
        <w:t xml:space="preserve">need </w:t>
      </w:r>
      <w:r w:rsidR="3077C543">
        <w:t>and outcomes,</w:t>
      </w:r>
      <w:r w:rsidR="2482A523">
        <w:t xml:space="preserve"> economic priorities and employability pathways</w:t>
      </w:r>
    </w:p>
    <w:p w14:paraId="0EDA7ECD" w14:textId="3C96B615" w:rsidR="2C4DD1BC" w:rsidRDefault="2C4DD1BC" w:rsidP="747C5390">
      <w:pPr>
        <w:pStyle w:val="LWBody"/>
        <w:numPr>
          <w:ilvl w:val="0"/>
          <w:numId w:val="1"/>
        </w:numPr>
      </w:pPr>
      <w:r>
        <w:t>Approach to identification of individual learning needs, including initial / diagnostic assessment</w:t>
      </w:r>
      <w:r w:rsidR="53D2F0E2">
        <w:t>, approaches to additional learning and additional support needs</w:t>
      </w:r>
    </w:p>
    <w:p w14:paraId="229FE929" w14:textId="24BA631F" w:rsidR="2C4DD1BC" w:rsidRDefault="2C4DD1BC" w:rsidP="2BCACCFB">
      <w:pPr>
        <w:pStyle w:val="LWBody"/>
        <w:numPr>
          <w:ilvl w:val="0"/>
          <w:numId w:val="1"/>
        </w:numPr>
        <w:rPr>
          <w:rFonts w:ascii="Aptos" w:eastAsia="Aptos" w:hAnsi="Aptos" w:cs="Aptos"/>
          <w:color w:val="000000" w:themeColor="text1"/>
          <w:sz w:val="22"/>
          <w:szCs w:val="22"/>
        </w:rPr>
      </w:pPr>
      <w:r>
        <w:t>Approach to online / blended learning within</w:t>
      </w:r>
      <w:r w:rsidR="35B7D04F">
        <w:t xml:space="preserve"> the</w:t>
      </w:r>
      <w:r>
        <w:t xml:space="preserve"> overall curriculum offer</w:t>
      </w:r>
    </w:p>
    <w:p w14:paraId="2B6AF8BE" w14:textId="68D8AA23" w:rsidR="2C4DD1BC" w:rsidRDefault="2C4DD1BC" w:rsidP="2BCACCFB">
      <w:pPr>
        <w:pStyle w:val="LWBody"/>
        <w:numPr>
          <w:ilvl w:val="0"/>
          <w:numId w:val="1"/>
        </w:numPr>
        <w:rPr>
          <w:rFonts w:ascii="Aptos" w:eastAsia="Aptos" w:hAnsi="Aptos" w:cs="Aptos"/>
          <w:color w:val="000000" w:themeColor="text1"/>
          <w:sz w:val="22"/>
          <w:szCs w:val="22"/>
        </w:rPr>
      </w:pPr>
      <w:r w:rsidRPr="2BCACCFB">
        <w:t>Structure of entry routes into provision / progression pathways from ESOL</w:t>
      </w:r>
    </w:p>
    <w:p w14:paraId="0D59E3CB" w14:textId="2D854255" w:rsidR="2C4DD1BC" w:rsidRDefault="2C4DD1BC" w:rsidP="2BCACCFB">
      <w:pPr>
        <w:pStyle w:val="LWBody"/>
        <w:numPr>
          <w:ilvl w:val="0"/>
          <w:numId w:val="1"/>
        </w:numPr>
        <w:rPr>
          <w:rFonts w:ascii="Aptos" w:eastAsia="Aptos" w:hAnsi="Aptos" w:cs="Aptos"/>
          <w:color w:val="000000" w:themeColor="text1"/>
          <w:sz w:val="22"/>
          <w:szCs w:val="22"/>
        </w:rPr>
      </w:pPr>
      <w:r w:rsidRPr="2BCACCFB">
        <w:t>Workforce development strategy / activities, responding to / supporting the above and specific to developing ESOL subject specialist knowledge and skills</w:t>
      </w:r>
    </w:p>
    <w:p w14:paraId="3FE800F1" w14:textId="3F35C9E5" w:rsidR="2C4DD1BC" w:rsidRDefault="2C4DD1BC" w:rsidP="2BCACCFB">
      <w:pPr>
        <w:pStyle w:val="LWBody"/>
        <w:numPr>
          <w:ilvl w:val="0"/>
          <w:numId w:val="1"/>
        </w:numPr>
        <w:rPr>
          <w:rFonts w:ascii="Aptos" w:eastAsia="Aptos" w:hAnsi="Aptos" w:cs="Aptos"/>
          <w:color w:val="000000" w:themeColor="text1"/>
          <w:sz w:val="22"/>
          <w:szCs w:val="22"/>
        </w:rPr>
      </w:pPr>
      <w:r>
        <w:t xml:space="preserve">Support for </w:t>
      </w:r>
      <w:r w:rsidR="11D298DA">
        <w:t>and</w:t>
      </w:r>
      <w:r>
        <w:t xml:space="preserve"> opportunities to link to</w:t>
      </w:r>
      <w:r w:rsidR="004B6C76">
        <w:t xml:space="preserve"> </w:t>
      </w:r>
      <w:r>
        <w:t>/</w:t>
      </w:r>
      <w:r w:rsidR="004B6C76">
        <w:t xml:space="preserve"> </w:t>
      </w:r>
      <w:r>
        <w:t>embed</w:t>
      </w:r>
      <w:r w:rsidR="004B6C76">
        <w:t xml:space="preserve"> </w:t>
      </w:r>
      <w:r>
        <w:t>/</w:t>
      </w:r>
      <w:r w:rsidR="004B6C76">
        <w:t xml:space="preserve"> </w:t>
      </w:r>
      <w:r>
        <w:t>promote WSOL alongside ESOL learning</w:t>
      </w:r>
    </w:p>
    <w:p w14:paraId="0DDD0E3B" w14:textId="40F042F8" w:rsidR="008F43FE" w:rsidRPr="00860F81" w:rsidRDefault="00EC03A5" w:rsidP="00860F81">
      <w:pPr>
        <w:pStyle w:val="LWBody"/>
        <w:numPr>
          <w:ilvl w:val="0"/>
          <w:numId w:val="36"/>
        </w:numPr>
        <w:rPr>
          <w:b/>
          <w:bCs/>
        </w:rPr>
      </w:pPr>
      <w:r w:rsidRPr="747C5390">
        <w:rPr>
          <w:b/>
          <w:bCs/>
        </w:rPr>
        <w:t xml:space="preserve">Rapid testing </w:t>
      </w:r>
      <w:r w:rsidR="008F43FE" w:rsidRPr="747C5390">
        <w:rPr>
          <w:b/>
          <w:bCs/>
        </w:rPr>
        <w:t xml:space="preserve">and refining </w:t>
      </w:r>
      <w:r w:rsidR="1D6AB6BB" w:rsidRPr="747C5390">
        <w:rPr>
          <w:b/>
          <w:bCs/>
        </w:rPr>
        <w:t>the</w:t>
      </w:r>
      <w:r w:rsidR="008F43FE" w:rsidRPr="747C5390">
        <w:rPr>
          <w:b/>
          <w:bCs/>
        </w:rPr>
        <w:t xml:space="preserve"> framework</w:t>
      </w:r>
      <w:r w:rsidR="00AE4247" w:rsidRPr="747C5390">
        <w:rPr>
          <w:b/>
          <w:bCs/>
        </w:rPr>
        <w:t xml:space="preserve">. </w:t>
      </w:r>
      <w:r w:rsidR="00AE4247">
        <w:t xml:space="preserve">Finally, we will </w:t>
      </w:r>
      <w:r>
        <w:t>test</w:t>
      </w:r>
      <w:r w:rsidR="00AE4247">
        <w:t xml:space="preserve"> the framework and accompanying guidance </w:t>
      </w:r>
      <w:r w:rsidR="152F0D44">
        <w:t xml:space="preserve">with </w:t>
      </w:r>
      <w:r w:rsidR="09425EE1">
        <w:t>providers and</w:t>
      </w:r>
      <w:r w:rsidR="00AE4247">
        <w:t xml:space="preserve"> use feedback from these areas to refine the framework</w:t>
      </w:r>
      <w:r w:rsidR="369A0CE2">
        <w:t>.</w:t>
      </w:r>
    </w:p>
    <w:p w14:paraId="38A6C198" w14:textId="6719825F" w:rsidR="003A7A2F" w:rsidRDefault="00470653" w:rsidP="004B6C76">
      <w:pPr>
        <w:pStyle w:val="LWBody"/>
      </w:pPr>
      <w:r>
        <w:t xml:space="preserve">Underpinning this work will be a commitment to co-production. We will establish a steering group with representatives from </w:t>
      </w:r>
      <w:r w:rsidR="4D815B25">
        <w:t>FE/ACL provision</w:t>
      </w:r>
      <w:r>
        <w:t xml:space="preserve">, </w:t>
      </w:r>
      <w:r w:rsidR="31A86061">
        <w:t xml:space="preserve">Medr </w:t>
      </w:r>
      <w:r w:rsidR="00776BC8">
        <w:t xml:space="preserve">and open to other stakeholders such as </w:t>
      </w:r>
      <w:r>
        <w:t>Estyn</w:t>
      </w:r>
      <w:r w:rsidR="00776BC8">
        <w:t>.</w:t>
      </w:r>
      <w:r w:rsidR="1EB3309C">
        <w:t xml:space="preserve"> Learner feedback and representati</w:t>
      </w:r>
      <w:r w:rsidR="605A43FF">
        <w:t>on</w:t>
      </w:r>
      <w:r w:rsidR="1EB3309C">
        <w:t xml:space="preserve"> will be sought. </w:t>
      </w:r>
      <w:r w:rsidR="005046EE">
        <w:t>There is potential here to</w:t>
      </w:r>
      <w:r w:rsidR="00034D09">
        <w:t xml:space="preserve"> invite other expert views and advice to share experience and insight</w:t>
      </w:r>
      <w:r>
        <w:t xml:space="preserve">. The group will meet to discuss the research approach, </w:t>
      </w:r>
      <w:r w:rsidR="1EB32A3F">
        <w:t>advice on methodology</w:t>
      </w:r>
      <w:r>
        <w:t>, emerging findings, and dissemination.</w:t>
      </w:r>
    </w:p>
    <w:p w14:paraId="1F38D6D7" w14:textId="026D77F5" w:rsidR="00470653" w:rsidRDefault="00470653" w:rsidP="00B532FD">
      <w:pPr>
        <w:pStyle w:val="LWTitle2"/>
      </w:pPr>
      <w:r>
        <w:t xml:space="preserve">Stage 1: Developing a statement of </w:t>
      </w:r>
      <w:r w:rsidR="604890D0">
        <w:t xml:space="preserve">ESOL </w:t>
      </w:r>
      <w:r>
        <w:t>objectives</w:t>
      </w:r>
    </w:p>
    <w:p w14:paraId="54952444" w14:textId="4A63DA05" w:rsidR="00B532FD" w:rsidRDefault="35C5EFBA" w:rsidP="00B532FD">
      <w:pPr>
        <w:pStyle w:val="LWBody"/>
      </w:pPr>
      <w:r>
        <w:t xml:space="preserve">Prior to </w:t>
      </w:r>
      <w:r w:rsidR="381CFFA2">
        <w:t xml:space="preserve">developing the </w:t>
      </w:r>
      <w:r w:rsidR="2D8F6E2C">
        <w:t>effectiveness</w:t>
      </w:r>
      <w:r w:rsidR="381CFFA2">
        <w:t xml:space="preserve"> framework</w:t>
      </w:r>
      <w:r>
        <w:t xml:space="preserve">, we will </w:t>
      </w:r>
      <w:r w:rsidR="60E204D9">
        <w:t>convene the</w:t>
      </w:r>
      <w:r>
        <w:t xml:space="preserve"> steering group to develop a</w:t>
      </w:r>
      <w:r w:rsidR="0AA04D14">
        <w:t xml:space="preserve"> </w:t>
      </w:r>
      <w:r w:rsidR="330BE36A">
        <w:t xml:space="preserve">statement on ESOL </w:t>
      </w:r>
      <w:r w:rsidR="1BE374F4">
        <w:t>outcomes</w:t>
      </w:r>
      <w:r w:rsidR="0AA04D14">
        <w:t>.</w:t>
      </w:r>
      <w:r w:rsidR="514A5F5D">
        <w:t xml:space="preserve"> This is likely to take a </w:t>
      </w:r>
      <w:r w:rsidR="5EF70A0E">
        <w:t>workshop-based</w:t>
      </w:r>
      <w:r w:rsidR="514A5F5D">
        <w:t xml:space="preserve"> format,</w:t>
      </w:r>
      <w:r w:rsidR="5722D491">
        <w:t xml:space="preserve"> where we review and collaboratively </w:t>
      </w:r>
      <w:r w:rsidR="56EC42FA">
        <w:t xml:space="preserve">identify </w:t>
      </w:r>
      <w:r w:rsidR="7A4D2F64">
        <w:t xml:space="preserve">a set of overarching objectives. L&amp;W will then develop a draft </w:t>
      </w:r>
      <w:r w:rsidR="3BB99D2A">
        <w:t xml:space="preserve">statement </w:t>
      </w:r>
      <w:r w:rsidR="7A4D2F64">
        <w:t xml:space="preserve">which will be reviewed by the steering group and refined accordingly. </w:t>
      </w:r>
    </w:p>
    <w:p w14:paraId="3C9A0ADF" w14:textId="4187C3A0" w:rsidR="003A3951" w:rsidRDefault="003A3951" w:rsidP="003A3951">
      <w:pPr>
        <w:pStyle w:val="LWTitle2"/>
        <w:spacing w:before="120"/>
      </w:pPr>
      <w:r>
        <w:t>Stage 2: Scoping</w:t>
      </w:r>
    </w:p>
    <w:p w14:paraId="72982CBD" w14:textId="3FDF5D38" w:rsidR="001201AA" w:rsidRDefault="001201AA" w:rsidP="003A3951">
      <w:pPr>
        <w:pStyle w:val="LWTitle3"/>
        <w:spacing w:before="120"/>
      </w:pPr>
      <w:r>
        <w:t>Rapid evidence review</w:t>
      </w:r>
    </w:p>
    <w:p w14:paraId="3FFCFD77" w14:textId="77777777" w:rsidR="00B7668E" w:rsidRDefault="009F0767" w:rsidP="009F0767">
      <w:pPr>
        <w:pStyle w:val="LWBody"/>
      </w:pPr>
      <w:r>
        <w:t>We will conduct a rapid evidence review to</w:t>
      </w:r>
      <w:r w:rsidR="00B7668E">
        <w:t>:</w:t>
      </w:r>
    </w:p>
    <w:p w14:paraId="0E0CE42F" w14:textId="6F8CA7EA" w:rsidR="00486DEA" w:rsidRPr="005D7E8C" w:rsidRDefault="7EC6A712" w:rsidP="00B7668E">
      <w:pPr>
        <w:pStyle w:val="LWBody"/>
        <w:numPr>
          <w:ilvl w:val="0"/>
          <w:numId w:val="35"/>
        </w:numPr>
      </w:pPr>
      <w:r>
        <w:lastRenderedPageBreak/>
        <w:t>Explore existing</w:t>
      </w:r>
      <w:r w:rsidR="458D4FF8">
        <w:t xml:space="preserve"> assessment and</w:t>
      </w:r>
      <w:r>
        <w:t xml:space="preserve"> </w:t>
      </w:r>
      <w:r w:rsidR="394D5C96">
        <w:t xml:space="preserve">effectiveness </w:t>
      </w:r>
      <w:r>
        <w:t xml:space="preserve">frameworks for </w:t>
      </w:r>
      <w:r w:rsidR="1148DDA1">
        <w:t>ESOL delivery</w:t>
      </w:r>
      <w:r w:rsidR="3D1CF369">
        <w:t xml:space="preserve"> </w:t>
      </w:r>
      <w:r w:rsidR="383C7793">
        <w:t>and identify common features</w:t>
      </w:r>
      <w:r w:rsidR="458D4FF8">
        <w:t xml:space="preserve"> </w:t>
      </w:r>
      <w:r w:rsidR="3925EB6E">
        <w:t xml:space="preserve">(for example, </w:t>
      </w:r>
      <w:r w:rsidR="59FA16CD">
        <w:t xml:space="preserve">L&amp;W’s ESOL Partnership Framework; </w:t>
      </w:r>
      <w:r w:rsidR="2BD22287">
        <w:t>Estyn’s inspection framework</w:t>
      </w:r>
      <w:r w:rsidR="6240FFA0">
        <w:t>, ESOL Review, Review of ESOL in West Midlands</w:t>
      </w:r>
      <w:r w:rsidR="2BD22287">
        <w:t>).</w:t>
      </w:r>
    </w:p>
    <w:p w14:paraId="7795DB56" w14:textId="28F67903" w:rsidR="001201AA" w:rsidRDefault="56020403" w:rsidP="00486DEA">
      <w:pPr>
        <w:pStyle w:val="LWBody"/>
        <w:rPr>
          <w:color w:val="FF0000"/>
        </w:rPr>
      </w:pPr>
      <w:r>
        <w:t xml:space="preserve">We will also include relevant literature from other </w:t>
      </w:r>
      <w:r w:rsidR="123C6989">
        <w:t xml:space="preserve">UK nations </w:t>
      </w:r>
      <w:r w:rsidR="16757877">
        <w:t xml:space="preserve">to identify </w:t>
      </w:r>
      <w:r w:rsidR="0701865F">
        <w:t>any available examples of ESOL self-assessment frameworks</w:t>
      </w:r>
      <w:r w:rsidR="54026745">
        <w:t xml:space="preserve">; for example, </w:t>
      </w:r>
      <w:r w:rsidR="12C4D379">
        <w:t>from</w:t>
      </w:r>
      <w:r w:rsidR="54067D83">
        <w:t xml:space="preserve"> our existing work on ESOL </w:t>
      </w:r>
      <w:r w:rsidR="569F0419">
        <w:t>co-ordination</w:t>
      </w:r>
      <w:r w:rsidR="3AC4EEFF">
        <w:t>.</w:t>
      </w:r>
    </w:p>
    <w:p w14:paraId="3F86CBC5" w14:textId="398229FF" w:rsidR="00C5296D" w:rsidRDefault="00D7119F" w:rsidP="00EC6E40">
      <w:pPr>
        <w:pStyle w:val="LWTitle3"/>
      </w:pPr>
      <w:r>
        <w:t>Semi-structured interviews with</w:t>
      </w:r>
      <w:r w:rsidR="09E51609">
        <w:t xml:space="preserve"> </w:t>
      </w:r>
      <w:r>
        <w:t>providers and partners</w:t>
      </w:r>
    </w:p>
    <w:p w14:paraId="2ECAFA84" w14:textId="4FE543D7" w:rsidR="00D7119F" w:rsidRDefault="54CE3C20" w:rsidP="00D7119F">
      <w:pPr>
        <w:pStyle w:val="LWBody"/>
      </w:pPr>
      <w:r>
        <w:t xml:space="preserve">We will conduct up to </w:t>
      </w:r>
      <w:r w:rsidR="10A3BAF9">
        <w:t>8</w:t>
      </w:r>
      <w:r>
        <w:t xml:space="preserve"> sem</w:t>
      </w:r>
      <w:r w:rsidR="6FA25C46">
        <w:t>i-structured interviews with</w:t>
      </w:r>
      <w:r w:rsidR="1130E7BB">
        <w:t xml:space="preserve"> </w:t>
      </w:r>
      <w:r w:rsidR="237D8D5A">
        <w:t>provider and wider stakeholder</w:t>
      </w:r>
      <w:r w:rsidR="773C67C9">
        <w:t xml:space="preserve"> representatives</w:t>
      </w:r>
      <w:r w:rsidR="2D54B33E">
        <w:t xml:space="preserve">. These interviews will </w:t>
      </w:r>
      <w:r w:rsidR="1C9F2D8B">
        <w:t xml:space="preserve">explore </w:t>
      </w:r>
      <w:r w:rsidR="2E285AA1">
        <w:t>their</w:t>
      </w:r>
      <w:r w:rsidR="38A17CCC">
        <w:t xml:space="preserve"> models of </w:t>
      </w:r>
      <w:r w:rsidR="1A1C3902">
        <w:t>delivery</w:t>
      </w:r>
      <w:r w:rsidR="2D54B33E">
        <w:t xml:space="preserve"> and their </w:t>
      </w:r>
      <w:r w:rsidR="2E285AA1">
        <w:t xml:space="preserve">views on </w:t>
      </w:r>
      <w:r w:rsidR="1C9F2D8B">
        <w:t xml:space="preserve">the key features and benefits of effective </w:t>
      </w:r>
      <w:r w:rsidR="4CFBCD8A">
        <w:t>delivery to ensure achievement and progression</w:t>
      </w:r>
      <w:r w:rsidR="4BEC27D8">
        <w:t>, as well as any challenges and how these have been overcome</w:t>
      </w:r>
      <w:r w:rsidR="1C9F2D8B">
        <w:t>.</w:t>
      </w:r>
      <w:r w:rsidR="5CF6063A">
        <w:t xml:space="preserve"> </w:t>
      </w:r>
      <w:r w:rsidR="6AB27148">
        <w:t xml:space="preserve">The </w:t>
      </w:r>
      <w:r w:rsidR="7326F26C">
        <w:t>interviews</w:t>
      </w:r>
      <w:r w:rsidR="6AB27148">
        <w:t xml:space="preserve"> will be selected in collaboration with the steering group, with a focus on ensuring representation </w:t>
      </w:r>
      <w:r w:rsidR="30479BCF">
        <w:t xml:space="preserve">across </w:t>
      </w:r>
      <w:r w:rsidR="00BDFA07">
        <w:t>Wales’s</w:t>
      </w:r>
      <w:r w:rsidR="30479BCF">
        <w:t xml:space="preserve"> geographic regions and of both rural and urban areas. </w:t>
      </w:r>
      <w:r w:rsidR="1C9F2D8B">
        <w:t xml:space="preserve">Interviews will be analysed thematically to identify </w:t>
      </w:r>
      <w:r w:rsidR="055822C7">
        <w:t>cross-cutting themes.</w:t>
      </w:r>
    </w:p>
    <w:p w14:paraId="6B7F2C44" w14:textId="6A214E98" w:rsidR="6B51D906" w:rsidRDefault="6B51D906" w:rsidP="1945D2B9">
      <w:pPr>
        <w:pStyle w:val="LWBody"/>
        <w:rPr>
          <w:b/>
          <w:bCs/>
          <w:color w:val="E36C0A" w:themeColor="accent6" w:themeShade="BF"/>
        </w:rPr>
      </w:pPr>
      <w:r w:rsidRPr="1945D2B9">
        <w:rPr>
          <w:b/>
          <w:bCs/>
          <w:color w:val="E36C0A" w:themeColor="accent6" w:themeShade="BF"/>
        </w:rPr>
        <w:t>Workshop with ESOL learners</w:t>
      </w:r>
    </w:p>
    <w:p w14:paraId="71E6E257" w14:textId="75AC6B98" w:rsidR="5B825A59" w:rsidRDefault="4E2074D9" w:rsidP="1945D2B9">
      <w:pPr>
        <w:pStyle w:val="LWBody"/>
      </w:pPr>
      <w:r>
        <w:t>An online workshop will be held with a group of</w:t>
      </w:r>
      <w:r w:rsidR="31D0FEA8">
        <w:t xml:space="preserve"> current or former</w:t>
      </w:r>
      <w:r>
        <w:t xml:space="preserve"> ESOL learners</w:t>
      </w:r>
      <w:r w:rsidR="5229987D">
        <w:t xml:space="preserve"> </w:t>
      </w:r>
      <w:r>
        <w:t xml:space="preserve">who have experienced a range of provision. This workshop will explore their motivations for learning, their </w:t>
      </w:r>
      <w:r w:rsidR="7C8247D2">
        <w:t>experiences of engaging with provision, their views on delivery and how it supports their progression and ambitions.</w:t>
      </w:r>
      <w:r w:rsidR="21639677">
        <w:t xml:space="preserve"> Discussion</w:t>
      </w:r>
      <w:r w:rsidR="08F7C1E9">
        <w:t xml:space="preserve">s </w:t>
      </w:r>
      <w:r w:rsidR="21639677">
        <w:t>will</w:t>
      </w:r>
      <w:r w:rsidR="19E4102D">
        <w:t xml:space="preserve"> also explore their reflections on their learning experiences and ideas</w:t>
      </w:r>
      <w:r w:rsidR="58401682">
        <w:t>/priorities</w:t>
      </w:r>
      <w:r w:rsidR="19E4102D">
        <w:t xml:space="preserve"> for developing prov</w:t>
      </w:r>
      <w:r w:rsidR="38A3CCF5">
        <w:t>ision to meet their needs.</w:t>
      </w:r>
    </w:p>
    <w:p w14:paraId="315DF0DB" w14:textId="051CF84E" w:rsidR="00910735" w:rsidRDefault="00910735" w:rsidP="00910735">
      <w:pPr>
        <w:pStyle w:val="LWTitle2"/>
      </w:pPr>
      <w:r>
        <w:t>S</w:t>
      </w:r>
      <w:r w:rsidR="001E41C7">
        <w:t>tage 3: Developing a</w:t>
      </w:r>
      <w:r w:rsidR="6C599F5F">
        <w:t>n effectiveness</w:t>
      </w:r>
      <w:r w:rsidR="001E41C7">
        <w:t xml:space="preserve"> framework </w:t>
      </w:r>
    </w:p>
    <w:p w14:paraId="24906F10" w14:textId="04EFB894" w:rsidR="00D104F3" w:rsidRDefault="005630D8" w:rsidP="00D66410">
      <w:pPr>
        <w:pStyle w:val="LWTitle3"/>
        <w:spacing w:before="120"/>
      </w:pPr>
      <w:r>
        <w:t xml:space="preserve">Stakeholder workshops </w:t>
      </w:r>
    </w:p>
    <w:p w14:paraId="380FD6CB" w14:textId="3F364CA9" w:rsidR="006351A4" w:rsidRDefault="5F4B0C8C" w:rsidP="00D104F3">
      <w:pPr>
        <w:pStyle w:val="LWBody"/>
      </w:pPr>
      <w:r>
        <w:t xml:space="preserve">Following </w:t>
      </w:r>
      <w:r w:rsidR="6B0A8CF2">
        <w:t>the scoping phase</w:t>
      </w:r>
      <w:r w:rsidR="207F67AE">
        <w:t xml:space="preserve">, we will convene two further steering group workshops to </w:t>
      </w:r>
      <w:r w:rsidR="0234D78C">
        <w:t xml:space="preserve">collaboratively </w:t>
      </w:r>
      <w:r w:rsidR="207F67AE">
        <w:t xml:space="preserve">develop and test </w:t>
      </w:r>
      <w:r w:rsidR="43CA8066">
        <w:t>the</w:t>
      </w:r>
      <w:r w:rsidR="207F67AE">
        <w:t xml:space="preserve"> framework for effective p</w:t>
      </w:r>
      <w:r w:rsidR="30C8239C">
        <w:t>ractice</w:t>
      </w:r>
      <w:r w:rsidR="207F67AE">
        <w:t xml:space="preserve">. </w:t>
      </w:r>
      <w:r w:rsidR="72AB9FE5">
        <w:t xml:space="preserve">These </w:t>
      </w:r>
      <w:r w:rsidR="317BDC20">
        <w:t>will take place online</w:t>
      </w:r>
      <w:r w:rsidR="72AB9FE5">
        <w:t xml:space="preserve">. </w:t>
      </w:r>
    </w:p>
    <w:p w14:paraId="6090BCEA" w14:textId="1BE3A862" w:rsidR="00665550" w:rsidRDefault="00117E51" w:rsidP="00665550">
      <w:pPr>
        <w:pStyle w:val="LWBody"/>
      </w:pPr>
      <w:r>
        <w:t xml:space="preserve">The first workshop will take </w:t>
      </w:r>
      <w:r w:rsidR="006351A4">
        <w:t xml:space="preserve">the </w:t>
      </w:r>
      <w:r>
        <w:t xml:space="preserve">cross-cutting themes </w:t>
      </w:r>
      <w:r w:rsidR="006351A4">
        <w:t xml:space="preserve">identified through </w:t>
      </w:r>
      <w:r w:rsidR="000E25D6">
        <w:t xml:space="preserve">the scoping activity, as well as the statement of </w:t>
      </w:r>
      <w:r w:rsidR="2D3A7FD0">
        <w:t>ESOL</w:t>
      </w:r>
      <w:r w:rsidR="000E25D6">
        <w:t xml:space="preserve"> objectives, as a basis for developing assessment criteria</w:t>
      </w:r>
      <w:r w:rsidR="00901EFC">
        <w:t>. It will also explore potential scales</w:t>
      </w:r>
      <w:r w:rsidR="00CE32F9">
        <w:t xml:space="preserve"> to evidence development </w:t>
      </w:r>
      <w:r w:rsidR="00000FBE">
        <w:t>and progression, drawing on previous examples identified in the evidence review.</w:t>
      </w:r>
      <w:r w:rsidR="00901EFC">
        <w:t xml:space="preserve"> </w:t>
      </w:r>
      <w:r w:rsidR="00FF6BD7">
        <w:t xml:space="preserve">Following this session, L&amp;W will develop a draft </w:t>
      </w:r>
      <w:r w:rsidR="3109D9BF">
        <w:t xml:space="preserve">an effectiveness </w:t>
      </w:r>
      <w:r w:rsidR="00B10B1A">
        <w:t>framework</w:t>
      </w:r>
      <w:r w:rsidR="00FF6BD7">
        <w:t xml:space="preserve">, </w:t>
      </w:r>
      <w:r w:rsidR="00B62696">
        <w:t xml:space="preserve">including </w:t>
      </w:r>
      <w:r w:rsidR="003C4123">
        <w:t>success indicators</w:t>
      </w:r>
      <w:r w:rsidR="24879DE8">
        <w:t xml:space="preserve"> and</w:t>
      </w:r>
      <w:r w:rsidR="003C4123">
        <w:t xml:space="preserve"> guidance. </w:t>
      </w:r>
      <w:r w:rsidR="000568A1">
        <w:t>A second workshop will then be held to</w:t>
      </w:r>
      <w:r w:rsidR="001023C3">
        <w:t xml:space="preserve"> review and</w:t>
      </w:r>
      <w:r w:rsidR="000568A1">
        <w:t xml:space="preserve"> gather feedback on the </w:t>
      </w:r>
      <w:r w:rsidR="001023C3">
        <w:t xml:space="preserve">draft </w:t>
      </w:r>
      <w:r w:rsidR="000568A1">
        <w:t>framework</w:t>
      </w:r>
      <w:r w:rsidR="001023C3">
        <w:t xml:space="preserve">. L&amp;W will use feedback from this session to develop a revised framework. </w:t>
      </w:r>
    </w:p>
    <w:p w14:paraId="4C3AA091" w14:textId="62DF75BC" w:rsidR="00117E51" w:rsidRDefault="00665550" w:rsidP="00665550">
      <w:pPr>
        <w:pStyle w:val="LWTitle2"/>
      </w:pPr>
      <w:r>
        <w:t xml:space="preserve">Stage 4: </w:t>
      </w:r>
      <w:r w:rsidR="00F019AB">
        <w:t>Rapid testing</w:t>
      </w:r>
      <w:r w:rsidR="0043780C">
        <w:t xml:space="preserve"> </w:t>
      </w:r>
    </w:p>
    <w:p w14:paraId="0D2B134F" w14:textId="2D6D214D" w:rsidR="00117E51" w:rsidRDefault="001671CD" w:rsidP="003266E3">
      <w:pPr>
        <w:pStyle w:val="LWBody"/>
      </w:pPr>
      <w:r>
        <w:t>Prior to publishing the framework</w:t>
      </w:r>
      <w:r w:rsidR="005E5DD0">
        <w:t xml:space="preserve"> and accompanying guidance</w:t>
      </w:r>
      <w:r>
        <w:t xml:space="preserve">, we will </w:t>
      </w:r>
      <w:r w:rsidR="0043780C">
        <w:t xml:space="preserve">work with </w:t>
      </w:r>
      <w:r w:rsidR="6366CAE4">
        <w:t>three providers t</w:t>
      </w:r>
      <w:r w:rsidR="0043780C">
        <w:t>o do some rapid testing of the framework</w:t>
      </w:r>
      <w:r w:rsidR="008D3DE5">
        <w:t xml:space="preserve">. </w:t>
      </w:r>
      <w:r w:rsidR="003A7BE0">
        <w:t xml:space="preserve"> </w:t>
      </w:r>
      <w:r w:rsidR="008D3DE5">
        <w:t xml:space="preserve">We will </w:t>
      </w:r>
      <w:r w:rsidR="0059488A">
        <w:t>conduct</w:t>
      </w:r>
      <w:r w:rsidR="003266E3">
        <w:t xml:space="preserve"> </w:t>
      </w:r>
      <w:r w:rsidR="0059488A">
        <w:t>semi-structured interviews</w:t>
      </w:r>
      <w:r w:rsidR="003266E3">
        <w:t xml:space="preserve"> </w:t>
      </w:r>
      <w:r w:rsidR="00221FD7">
        <w:t xml:space="preserve">with </w:t>
      </w:r>
      <w:r w:rsidR="00892F09">
        <w:t>lead</w:t>
      </w:r>
      <w:r w:rsidR="00265C61">
        <w:t xml:space="preserve"> representatives </w:t>
      </w:r>
      <w:r w:rsidR="0014788D">
        <w:t xml:space="preserve">to gather their feedback on using the framework in </w:t>
      </w:r>
      <w:r w:rsidR="0014788D">
        <w:lastRenderedPageBreak/>
        <w:t xml:space="preserve">practice, </w:t>
      </w:r>
      <w:r w:rsidR="0059488A">
        <w:t>including ease o</w:t>
      </w:r>
      <w:r w:rsidR="00A66A50">
        <w:t xml:space="preserve">f use </w:t>
      </w:r>
      <w:r w:rsidR="0012621D">
        <w:t xml:space="preserve">and any gaps or areas for improvement. We will use findings from the </w:t>
      </w:r>
      <w:r w:rsidR="005E12FC">
        <w:t>rapid testing</w:t>
      </w:r>
      <w:r w:rsidR="0012621D">
        <w:t xml:space="preserve"> to develop a final draft of the framework. </w:t>
      </w:r>
    </w:p>
    <w:p w14:paraId="1762C4C8" w14:textId="1022F516" w:rsidR="001E036C" w:rsidRDefault="001E036C" w:rsidP="00665550">
      <w:pPr>
        <w:pStyle w:val="LWTitle2"/>
      </w:pPr>
      <w:r>
        <w:t>Outputs</w:t>
      </w:r>
    </w:p>
    <w:p w14:paraId="57098439" w14:textId="3C1D2136" w:rsidR="001E036C" w:rsidRDefault="001E036C" w:rsidP="001E036C">
      <w:pPr>
        <w:pStyle w:val="LWBody"/>
      </w:pPr>
      <w:r>
        <w:t xml:space="preserve">We will </w:t>
      </w:r>
      <w:r w:rsidR="00E469F1">
        <w:t>work with the sector to develop:</w:t>
      </w:r>
    </w:p>
    <w:p w14:paraId="31AB1EED" w14:textId="3DBCB576" w:rsidR="00737A8B" w:rsidRDefault="00737A8B" w:rsidP="001E036C">
      <w:pPr>
        <w:pStyle w:val="LWBody"/>
        <w:numPr>
          <w:ilvl w:val="0"/>
          <w:numId w:val="34"/>
        </w:numPr>
      </w:pPr>
      <w:r>
        <w:t xml:space="preserve">A </w:t>
      </w:r>
      <w:r w:rsidRPr="747C5390">
        <w:rPr>
          <w:b/>
          <w:bCs/>
        </w:rPr>
        <w:t xml:space="preserve">statement of </w:t>
      </w:r>
      <w:r w:rsidR="02A4A776" w:rsidRPr="747C5390">
        <w:rPr>
          <w:b/>
          <w:bCs/>
        </w:rPr>
        <w:t xml:space="preserve">ESOL </w:t>
      </w:r>
      <w:r w:rsidR="56119FA3" w:rsidRPr="747C5390">
        <w:rPr>
          <w:b/>
          <w:bCs/>
        </w:rPr>
        <w:t>outcomes</w:t>
      </w:r>
      <w:r w:rsidRPr="747C5390">
        <w:rPr>
          <w:b/>
          <w:bCs/>
        </w:rPr>
        <w:t xml:space="preserve"> </w:t>
      </w:r>
      <w:r>
        <w:t xml:space="preserve">to guide effective </w:t>
      </w:r>
      <w:r w:rsidR="7B94A059">
        <w:t>delivery</w:t>
      </w:r>
      <w:r>
        <w:t>.</w:t>
      </w:r>
    </w:p>
    <w:p w14:paraId="1A51BDC9" w14:textId="58A110A4" w:rsidR="00C929E4" w:rsidRDefault="00C929E4" w:rsidP="001E036C">
      <w:pPr>
        <w:pStyle w:val="LWBody"/>
        <w:numPr>
          <w:ilvl w:val="0"/>
          <w:numId w:val="34"/>
        </w:numPr>
      </w:pPr>
      <w:r>
        <w:t xml:space="preserve">A </w:t>
      </w:r>
      <w:r w:rsidRPr="747C5390">
        <w:rPr>
          <w:b/>
          <w:bCs/>
        </w:rPr>
        <w:t>framework</w:t>
      </w:r>
      <w:r w:rsidR="005D1EBB" w:rsidRPr="747C5390">
        <w:rPr>
          <w:b/>
          <w:bCs/>
        </w:rPr>
        <w:t>/matrix</w:t>
      </w:r>
      <w:r>
        <w:t xml:space="preserve"> </w:t>
      </w:r>
      <w:r w:rsidR="00A42661">
        <w:t xml:space="preserve">which can be used to </w:t>
      </w:r>
      <w:r w:rsidR="00A3762A">
        <w:t xml:space="preserve">support </w:t>
      </w:r>
      <w:r w:rsidR="16398326">
        <w:t xml:space="preserve">delivery </w:t>
      </w:r>
      <w:r w:rsidR="00E469F1">
        <w:t>by set</w:t>
      </w:r>
      <w:r w:rsidR="008C64B6">
        <w:t xml:space="preserve">ting </w:t>
      </w:r>
      <w:r w:rsidR="47AFB4DB">
        <w:t xml:space="preserve">out </w:t>
      </w:r>
      <w:r w:rsidR="4BB5D973">
        <w:t>key areas linked to delivery an</w:t>
      </w:r>
      <w:r w:rsidR="008C64B6">
        <w:t xml:space="preserve">d </w:t>
      </w:r>
      <w:r w:rsidR="00740FFC">
        <w:t xml:space="preserve">capturing </w:t>
      </w:r>
      <w:r w:rsidR="0063660D">
        <w:t xml:space="preserve">a development scale or </w:t>
      </w:r>
      <w:r w:rsidR="00873129">
        <w:t>a progressive approach</w:t>
      </w:r>
      <w:r w:rsidR="00276479">
        <w:t xml:space="preserve"> so that p</w:t>
      </w:r>
      <w:r w:rsidR="627B2B78">
        <w:t>roviders</w:t>
      </w:r>
      <w:r w:rsidR="00276479">
        <w:t xml:space="preserve"> </w:t>
      </w:r>
      <w:r w:rsidR="00073BBB">
        <w:t>have tools</w:t>
      </w:r>
      <w:r w:rsidR="00276479">
        <w:t xml:space="preserve"> </w:t>
      </w:r>
      <w:r w:rsidR="0054593E">
        <w:t>to</w:t>
      </w:r>
      <w:r w:rsidR="00873129">
        <w:t xml:space="preserve"> embed </w:t>
      </w:r>
      <w:r w:rsidR="00A42661">
        <w:t>strengths</w:t>
      </w:r>
      <w:r w:rsidR="00AB4E4F">
        <w:t xml:space="preserve"> and </w:t>
      </w:r>
      <w:r w:rsidR="0054593E">
        <w:t xml:space="preserve">capitalise on </w:t>
      </w:r>
      <w:r w:rsidR="00C10B45">
        <w:t xml:space="preserve">opportunities </w:t>
      </w:r>
      <w:r w:rsidR="009043C8">
        <w:t xml:space="preserve">for </w:t>
      </w:r>
      <w:r w:rsidR="0054593E">
        <w:t xml:space="preserve">further </w:t>
      </w:r>
      <w:r w:rsidR="00AA47D2">
        <w:t>development</w:t>
      </w:r>
      <w:r w:rsidR="00C10B45">
        <w:t xml:space="preserve">, </w:t>
      </w:r>
      <w:r w:rsidR="00676ED5">
        <w:t>innovation</w:t>
      </w:r>
      <w:r w:rsidR="00032818">
        <w:t xml:space="preserve"> and extending the</w:t>
      </w:r>
      <w:r w:rsidR="0054593E">
        <w:t>ir</w:t>
      </w:r>
      <w:r w:rsidR="00032818">
        <w:t xml:space="preserve"> impact</w:t>
      </w:r>
      <w:r w:rsidR="00C101AE">
        <w:t xml:space="preserve"> and reach.</w:t>
      </w:r>
      <w:r w:rsidR="1F860DAF">
        <w:t xml:space="preserve"> This could include descriptors linked to key themes or reflective questions.</w:t>
      </w:r>
    </w:p>
    <w:p w14:paraId="56355336" w14:textId="5FB8D8A2" w:rsidR="001E036C" w:rsidRPr="00665550" w:rsidRDefault="00626D01" w:rsidP="001E036C">
      <w:pPr>
        <w:pStyle w:val="LWBody"/>
        <w:numPr>
          <w:ilvl w:val="0"/>
          <w:numId w:val="34"/>
        </w:numPr>
      </w:pPr>
      <w:r>
        <w:t xml:space="preserve">An </w:t>
      </w:r>
      <w:r w:rsidRPr="747C5390">
        <w:rPr>
          <w:b/>
          <w:bCs/>
        </w:rPr>
        <w:t>accompanying guide</w:t>
      </w:r>
      <w:r>
        <w:t xml:space="preserve"> outlining </w:t>
      </w:r>
      <w:r w:rsidR="004B18E8">
        <w:t xml:space="preserve">how to use the framework, as well as </w:t>
      </w:r>
      <w:r>
        <w:t>key findings from the rapid evidence review</w:t>
      </w:r>
      <w:r w:rsidR="00195030">
        <w:t xml:space="preserve"> and interviews</w:t>
      </w:r>
      <w:r>
        <w:t xml:space="preserve"> on</w:t>
      </w:r>
      <w:r w:rsidR="003266E3">
        <w:t xml:space="preserve"> the</w:t>
      </w:r>
      <w:r>
        <w:t xml:space="preserve"> benefits of partnership working,</w:t>
      </w:r>
      <w:r w:rsidR="0001157C">
        <w:t xml:space="preserve"> success factors, </w:t>
      </w:r>
      <w:r w:rsidR="00737A8B">
        <w:t xml:space="preserve">challenges and how these can be overcome. </w:t>
      </w:r>
    </w:p>
    <w:p w14:paraId="5F3312EA" w14:textId="62647AC0" w:rsidR="00EB27A3" w:rsidRPr="001E036C" w:rsidRDefault="00EB27A3" w:rsidP="001E036C">
      <w:pPr>
        <w:pStyle w:val="LWBody"/>
        <w:numPr>
          <w:ilvl w:val="0"/>
          <w:numId w:val="34"/>
        </w:numPr>
      </w:pPr>
      <w:r>
        <w:t>An accompanying set of</w:t>
      </w:r>
      <w:r w:rsidR="0014788D">
        <w:t xml:space="preserve"> </w:t>
      </w:r>
      <w:r w:rsidRPr="2BCACCFB">
        <w:rPr>
          <w:b/>
          <w:bCs/>
        </w:rPr>
        <w:t>provider case</w:t>
      </w:r>
      <w:r w:rsidR="00806534" w:rsidRPr="2BCACCFB">
        <w:rPr>
          <w:b/>
          <w:bCs/>
        </w:rPr>
        <w:t xml:space="preserve"> studies </w:t>
      </w:r>
      <w:r w:rsidR="00806534">
        <w:t xml:space="preserve">based on the three that piloted </w:t>
      </w:r>
      <w:r w:rsidR="1880C29F">
        <w:t>the</w:t>
      </w:r>
      <w:r w:rsidR="00806534">
        <w:t xml:space="preserve"> framework, including key learning and reflective questions to use for training and development purposes</w:t>
      </w:r>
      <w:r w:rsidR="00FD7E2B">
        <w:t>.</w:t>
      </w:r>
    </w:p>
    <w:p w14:paraId="208F1919" w14:textId="78F7FFB9" w:rsidR="00E11838" w:rsidRDefault="0059488A" w:rsidP="00665550">
      <w:pPr>
        <w:pStyle w:val="LWTitle2"/>
      </w:pPr>
      <w:r>
        <w:t xml:space="preserve">Sector engagement and dissemination </w:t>
      </w:r>
    </w:p>
    <w:p w14:paraId="403CC172" w14:textId="68737C59" w:rsidR="004F34AD" w:rsidRDefault="003369B5" w:rsidP="005D1EBB">
      <w:pPr>
        <w:pStyle w:val="LWBody"/>
      </w:pPr>
      <w:r>
        <w:t xml:space="preserve">The approach to this work will be </w:t>
      </w:r>
      <w:r w:rsidR="005D1EBB">
        <w:t>through collaboration and co-production</w:t>
      </w:r>
      <w:r w:rsidR="0002675E">
        <w:t>.</w:t>
      </w:r>
      <w:r w:rsidR="2BC1D30F">
        <w:t xml:space="preserve"> ESOL network meetings and the ESOL development day </w:t>
      </w:r>
      <w:r w:rsidR="00D9608C">
        <w:t>can</w:t>
      </w:r>
      <w:r w:rsidR="7F4D7E57">
        <w:t xml:space="preserve"> potentially</w:t>
      </w:r>
      <w:r w:rsidR="00D9608C">
        <w:t xml:space="preserve"> be used to share progress on the framework</w:t>
      </w:r>
      <w:r w:rsidR="00FC59FF">
        <w:t xml:space="preserve"> development as well as launching the final framework </w:t>
      </w:r>
      <w:r w:rsidR="00053BB3">
        <w:t xml:space="preserve">and </w:t>
      </w:r>
      <w:r w:rsidR="002E28B2">
        <w:t xml:space="preserve">key </w:t>
      </w:r>
      <w:r w:rsidR="00053BB3">
        <w:t xml:space="preserve">findings from </w:t>
      </w:r>
      <w:r w:rsidR="00307844">
        <w:t>the</w:t>
      </w:r>
      <w:r w:rsidR="00053BB3">
        <w:t xml:space="preserve"> research</w:t>
      </w:r>
      <w:r w:rsidR="00307844">
        <w:t>.</w:t>
      </w:r>
      <w:r w:rsidR="00A672B1">
        <w:t xml:space="preserve"> </w:t>
      </w:r>
    </w:p>
    <w:tbl>
      <w:tblPr>
        <w:tblW w:w="14160" w:type="dxa"/>
        <w:tblLook w:val="04A0" w:firstRow="1" w:lastRow="0" w:firstColumn="1" w:lastColumn="0" w:noHBand="0" w:noVBand="1"/>
      </w:tblPr>
      <w:tblGrid>
        <w:gridCol w:w="7780"/>
        <w:gridCol w:w="960"/>
        <w:gridCol w:w="1280"/>
        <w:gridCol w:w="960"/>
        <w:gridCol w:w="960"/>
        <w:gridCol w:w="1260"/>
        <w:gridCol w:w="960"/>
      </w:tblGrid>
      <w:tr w:rsidR="005C7B04" w:rsidRPr="005C7B04" w14:paraId="77FEF876" w14:textId="77777777" w:rsidTr="1410B502">
        <w:trPr>
          <w:trHeight w:val="288"/>
        </w:trPr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71AC6" w14:textId="23E90D51" w:rsidR="005C7B04" w:rsidRPr="005C7B04" w:rsidRDefault="005C7B04" w:rsidP="00654C19">
            <w:pPr>
              <w:spacing w:after="0" w:line="240" w:lineRule="auto"/>
              <w:ind w:left="-107"/>
              <w:rPr>
                <w:rFonts w:eastAsia="Times New Roman" w:cs="Arial"/>
                <w:b/>
                <w:bCs/>
                <w:sz w:val="28"/>
                <w:szCs w:val="28"/>
                <w:lang w:val="en-GB" w:eastAsia="en-GB"/>
              </w:rPr>
            </w:pPr>
            <w:r w:rsidRPr="005C7B04">
              <w:rPr>
                <w:rFonts w:eastAsia="Times New Roman" w:cs="Arial"/>
                <w:b/>
                <w:bCs/>
                <w:color w:val="F79646" w:themeColor="accent6"/>
                <w:sz w:val="28"/>
                <w:szCs w:val="28"/>
                <w:lang w:val="en-GB" w:eastAsia="en-GB"/>
              </w:rPr>
              <w:t>Timeline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ACFE8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6D70B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479B8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E4E93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94938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AF828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</w:tr>
      <w:tr w:rsidR="005C7B04" w:rsidRPr="005C7B04" w14:paraId="39600D51" w14:textId="77777777" w:rsidTr="1410B502">
        <w:trPr>
          <w:trHeight w:val="300"/>
        </w:trPr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8EB038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0B16CD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6BB18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47509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ADAFF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044DF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F0FDC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</w:tr>
      <w:tr w:rsidR="005C7B04" w:rsidRPr="005C7B04" w14:paraId="592998DF" w14:textId="77777777" w:rsidTr="1410B502">
        <w:trPr>
          <w:trHeight w:val="288"/>
        </w:trPr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256F17" w14:textId="74AAE240" w:rsidR="005C7B04" w:rsidRDefault="64F6C1BB" w:rsidP="00654C19">
            <w:pPr>
              <w:spacing w:after="0" w:line="240" w:lineRule="auto"/>
              <w:ind w:left="-107"/>
              <w:rPr>
                <w:rFonts w:eastAsia="Times New Roman" w:cs="Arial"/>
                <w:color w:val="000000"/>
                <w:sz w:val="24"/>
                <w:szCs w:val="24"/>
                <w:lang w:val="en-GB" w:eastAsia="en-GB"/>
              </w:rPr>
            </w:pPr>
            <w:r w:rsidRPr="1945D2B9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Developing Statement o</w:t>
            </w:r>
            <w:r w:rsidR="43B4B0C5" w:rsidRPr="1945D2B9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f </w:t>
            </w:r>
            <w:r w:rsidR="37E55264" w:rsidRPr="1945D2B9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outcomes: </w:t>
            </w:r>
            <w:r w:rsidR="51163F56" w:rsidRPr="1945D2B9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March</w:t>
            </w:r>
            <w:r w:rsidR="334608A1" w:rsidRPr="1945D2B9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 202</w:t>
            </w:r>
            <w:r w:rsidR="064B6457" w:rsidRPr="1945D2B9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6</w:t>
            </w:r>
          </w:p>
          <w:p w14:paraId="004129E7" w14:textId="77777777" w:rsidR="00615E9B" w:rsidRDefault="00615E9B" w:rsidP="005C7B04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val="en-GB" w:eastAsia="en-GB"/>
              </w:rPr>
            </w:pPr>
          </w:p>
          <w:p w14:paraId="0E84B185" w14:textId="0B28DA0A" w:rsidR="005C7B04" w:rsidRDefault="59BF4A26" w:rsidP="00654C19">
            <w:pPr>
              <w:spacing w:after="0" w:line="240" w:lineRule="auto"/>
              <w:ind w:left="-107"/>
              <w:rPr>
                <w:rFonts w:eastAsia="Times New Roman" w:cs="Arial"/>
                <w:color w:val="000000"/>
                <w:sz w:val="24"/>
                <w:szCs w:val="24"/>
                <w:lang w:val="en-GB" w:eastAsia="en-GB"/>
              </w:rPr>
            </w:pPr>
            <w:r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Rapid Evidence Review &amp; Write Up</w:t>
            </w:r>
            <w:r w:rsidR="0A463749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: </w:t>
            </w:r>
            <w:r w:rsidR="43408C13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March 202</w:t>
            </w:r>
            <w:r w:rsidR="2D9BC1B4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6</w:t>
            </w:r>
            <w:r w:rsidR="43408C13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 to April 202</w:t>
            </w:r>
            <w:r w:rsidR="6EFC1DB8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6</w:t>
            </w:r>
          </w:p>
          <w:p w14:paraId="68530042" w14:textId="77777777" w:rsidR="00615E9B" w:rsidRDefault="00615E9B" w:rsidP="005C7B04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val="en-GB" w:eastAsia="en-GB"/>
              </w:rPr>
            </w:pPr>
          </w:p>
          <w:p w14:paraId="3D52F3F8" w14:textId="4BBD805C" w:rsidR="005C7B04" w:rsidRDefault="5C54F906" w:rsidP="008B52C5">
            <w:pPr>
              <w:spacing w:after="0" w:line="240" w:lineRule="auto"/>
              <w:ind w:left="-107"/>
              <w:rPr>
                <w:rFonts w:eastAsia="Times New Roman" w:cs="Arial"/>
                <w:color w:val="000000"/>
                <w:sz w:val="24"/>
                <w:szCs w:val="24"/>
                <w:lang w:val="en-GB" w:eastAsia="en-GB"/>
              </w:rPr>
            </w:pPr>
            <w:r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Interview topic </w:t>
            </w:r>
            <w:r w:rsidR="459464BC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guides:</w:t>
            </w:r>
            <w:r w:rsidR="30EBDDF8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 </w:t>
            </w:r>
            <w:r w:rsidR="6851877F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April 202</w:t>
            </w:r>
            <w:r w:rsidR="7AF9007F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6</w:t>
            </w:r>
          </w:p>
          <w:p w14:paraId="0484F722" w14:textId="77777777" w:rsidR="00615E9B" w:rsidRDefault="00615E9B" w:rsidP="005C7B04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val="en-GB" w:eastAsia="en-GB"/>
              </w:rPr>
            </w:pPr>
          </w:p>
          <w:p w14:paraId="7E3AF836" w14:textId="732D4760" w:rsidR="00615E9B" w:rsidRDefault="6851877F" w:rsidP="008B52C5">
            <w:pPr>
              <w:spacing w:after="0" w:line="240" w:lineRule="auto"/>
              <w:ind w:left="-107"/>
              <w:rPr>
                <w:rFonts w:eastAsia="Times New Roman" w:cs="Arial"/>
                <w:color w:val="000000"/>
                <w:sz w:val="24"/>
                <w:szCs w:val="24"/>
                <w:lang w:val="en-GB" w:eastAsia="en-GB"/>
              </w:rPr>
            </w:pPr>
            <w:r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8</w:t>
            </w:r>
            <w:r w:rsidR="30EBDDF8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 x semi structured interviews and gridding:</w:t>
            </w:r>
            <w:r w:rsidR="6FA0AE89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 April</w:t>
            </w:r>
            <w:r w:rsidR="7F98E596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 to May 202</w:t>
            </w:r>
            <w:r w:rsidR="56527D62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6</w:t>
            </w:r>
          </w:p>
          <w:p w14:paraId="156C3A58" w14:textId="77777777" w:rsidR="00615E9B" w:rsidRDefault="00615E9B" w:rsidP="005C7B04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val="en-GB" w:eastAsia="en-GB"/>
              </w:rPr>
            </w:pPr>
          </w:p>
          <w:p w14:paraId="336B8D0B" w14:textId="390AFE02" w:rsidR="00615E9B" w:rsidRDefault="6B72FDF8" w:rsidP="008B52C5">
            <w:pPr>
              <w:spacing w:after="0" w:line="240" w:lineRule="auto"/>
              <w:ind w:left="-107"/>
              <w:rPr>
                <w:rFonts w:eastAsia="Times New Roman" w:cs="Arial"/>
                <w:color w:val="000000"/>
                <w:sz w:val="24"/>
                <w:szCs w:val="24"/>
                <w:lang w:val="en-GB" w:eastAsia="en-GB"/>
              </w:rPr>
            </w:pPr>
            <w:r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2</w:t>
            </w:r>
            <w:r w:rsidR="14527257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 </w:t>
            </w:r>
            <w:r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x steering groups: </w:t>
            </w:r>
            <w:r w:rsidR="1148A9EC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March/June</w:t>
            </w:r>
            <w:r w:rsidR="59D97D8D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 or</w:t>
            </w:r>
            <w:r w:rsidR="2024A3F6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 </w:t>
            </w:r>
            <w:r w:rsidR="59D97D8D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July</w:t>
            </w:r>
            <w:r w:rsidR="1148A9EC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 202</w:t>
            </w:r>
            <w:r w:rsidR="2ECFFAD9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6</w:t>
            </w:r>
          </w:p>
          <w:p w14:paraId="4C4D4DB4" w14:textId="77777777" w:rsidR="00615E9B" w:rsidRDefault="00615E9B" w:rsidP="005C7B04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val="en-GB" w:eastAsia="en-GB"/>
              </w:rPr>
            </w:pPr>
          </w:p>
          <w:p w14:paraId="532D6C17" w14:textId="642426D5" w:rsidR="00615E9B" w:rsidRDefault="30EBDDF8" w:rsidP="008B52C5">
            <w:pPr>
              <w:spacing w:after="0" w:line="240" w:lineRule="auto"/>
              <w:ind w:left="-107"/>
              <w:rPr>
                <w:rFonts w:eastAsia="Times New Roman" w:cs="Arial"/>
                <w:color w:val="000000"/>
                <w:sz w:val="24"/>
                <w:szCs w:val="24"/>
                <w:lang w:val="en-GB" w:eastAsia="en-GB"/>
              </w:rPr>
            </w:pPr>
            <w:r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Developing framework: </w:t>
            </w:r>
            <w:r w:rsidR="71BC1D14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April to June 202</w:t>
            </w:r>
            <w:r w:rsidR="6F9D865A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6</w:t>
            </w:r>
            <w:r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 </w:t>
            </w:r>
          </w:p>
          <w:p w14:paraId="4FDCBFEF" w14:textId="77777777" w:rsidR="00615E9B" w:rsidRDefault="00615E9B" w:rsidP="005C7B04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val="en-GB" w:eastAsia="en-GB"/>
              </w:rPr>
            </w:pPr>
          </w:p>
          <w:p w14:paraId="7CD3E916" w14:textId="7499074F" w:rsidR="00615E9B" w:rsidRDefault="005E12FC" w:rsidP="008B52C5">
            <w:pPr>
              <w:spacing w:after="0" w:line="240" w:lineRule="auto"/>
              <w:ind w:left="-107"/>
              <w:rPr>
                <w:rFonts w:eastAsia="Times New Roman" w:cs="Arial"/>
                <w:color w:val="000000"/>
                <w:sz w:val="24"/>
                <w:szCs w:val="24"/>
                <w:lang w:val="en-GB" w:eastAsia="en-GB"/>
              </w:rPr>
            </w:pPr>
            <w:r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Rapid Testing </w:t>
            </w:r>
            <w:r w:rsidR="0A463749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3 x areas: </w:t>
            </w:r>
            <w:r w:rsidR="53FD1893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June 202</w:t>
            </w:r>
            <w:r w:rsidR="48EE577A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6</w:t>
            </w:r>
          </w:p>
          <w:p w14:paraId="619ED8DD" w14:textId="77777777" w:rsidR="00615E9B" w:rsidRDefault="00615E9B" w:rsidP="005C7B04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val="en-GB" w:eastAsia="en-GB"/>
              </w:rPr>
            </w:pPr>
          </w:p>
          <w:p w14:paraId="029D8B6C" w14:textId="5686087B" w:rsidR="00615E9B" w:rsidRDefault="12AAC068" w:rsidP="008B52C5">
            <w:pPr>
              <w:spacing w:after="0" w:line="240" w:lineRule="auto"/>
              <w:ind w:left="-107"/>
              <w:rPr>
                <w:rFonts w:eastAsia="Times New Roman" w:cs="Arial"/>
                <w:color w:val="000000"/>
                <w:sz w:val="24"/>
                <w:szCs w:val="24"/>
                <w:lang w:val="en-GB" w:eastAsia="en-GB"/>
              </w:rPr>
            </w:pPr>
            <w:r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Case studies 3 x areas: </w:t>
            </w:r>
            <w:r w:rsidR="44FB7331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April to June 202</w:t>
            </w:r>
            <w:r w:rsidR="264EDE8D" w:rsidRPr="16CF418B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6</w:t>
            </w:r>
          </w:p>
          <w:p w14:paraId="608ACFE2" w14:textId="77777777" w:rsidR="00615E9B" w:rsidRDefault="00615E9B" w:rsidP="005C7B04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val="en-GB" w:eastAsia="en-GB"/>
              </w:rPr>
            </w:pPr>
          </w:p>
          <w:p w14:paraId="34EB9E37" w14:textId="5BFEAEFB" w:rsidR="00615E9B" w:rsidRPr="005C7B04" w:rsidRDefault="12B855E7" w:rsidP="008B52C5">
            <w:pPr>
              <w:spacing w:after="0" w:line="240" w:lineRule="auto"/>
              <w:ind w:left="-107"/>
              <w:rPr>
                <w:rFonts w:eastAsia="Times New Roman" w:cs="Arial"/>
                <w:color w:val="000000"/>
                <w:sz w:val="24"/>
                <w:szCs w:val="24"/>
                <w:lang w:val="en-GB" w:eastAsia="en-GB"/>
              </w:rPr>
            </w:pPr>
            <w:r w:rsidRPr="747C5390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Final </w:t>
            </w:r>
            <w:bookmarkStart w:id="0" w:name="_Int_VfsawHxP"/>
            <w:proofErr w:type="gramStart"/>
            <w:r w:rsidRPr="747C5390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framework</w:t>
            </w:r>
            <w:bookmarkEnd w:id="0"/>
            <w:proofErr w:type="gramEnd"/>
            <w:r w:rsidRPr="747C5390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 sign off and design: </w:t>
            </w:r>
            <w:r w:rsidR="2D70DB25" w:rsidRPr="747C5390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Ju</w:t>
            </w:r>
            <w:r w:rsidR="2FFB5FAE" w:rsidRPr="747C5390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ly</w:t>
            </w:r>
            <w:r w:rsidR="2D70DB25" w:rsidRPr="747C5390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 xml:space="preserve"> 202</w:t>
            </w:r>
            <w:r w:rsidR="03D9DDA1" w:rsidRPr="747C5390">
              <w:rPr>
                <w:rFonts w:eastAsia="Times New Roman" w:cs="Arial"/>
                <w:color w:val="000000" w:themeColor="text1"/>
                <w:sz w:val="24"/>
                <w:szCs w:val="24"/>
                <w:lang w:val="en-GB" w:eastAsia="en-GB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2169E3" w14:textId="1D691194" w:rsidR="005C7B04" w:rsidRPr="005C7B04" w:rsidRDefault="005C7B04" w:rsidP="005C7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E8155C" w14:textId="2719A203" w:rsidR="005C7B04" w:rsidRPr="005C7B04" w:rsidRDefault="005C7B04" w:rsidP="005C7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8859D7" w14:textId="16DFE9D1" w:rsidR="005C7B04" w:rsidRPr="005C7B04" w:rsidRDefault="005C7B04" w:rsidP="005C7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EB6AD8" w14:textId="77777777" w:rsidR="005C7B04" w:rsidRPr="005C7B04" w:rsidRDefault="005C7B04" w:rsidP="005C7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  <w:r w:rsidRPr="005C7B04"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  <w:t>Feb-24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E9CDC" w14:textId="77777777" w:rsidR="005C7B04" w:rsidRPr="005C7B04" w:rsidRDefault="005C7B04" w:rsidP="005C7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  <w:r w:rsidRPr="005C7B04"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  <w:t>Mar-24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48D32" w14:textId="77777777" w:rsidR="005C7B04" w:rsidRPr="005C7B04" w:rsidRDefault="005C7B04" w:rsidP="005C7B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</w:tr>
      <w:tr w:rsidR="005C7B04" w:rsidRPr="005C7B04" w14:paraId="23E83666" w14:textId="77777777" w:rsidTr="1410B502">
        <w:trPr>
          <w:trHeight w:val="288"/>
        </w:trPr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DA7775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25922D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65BDE8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336D56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6400D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041B53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90881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</w:tr>
      <w:tr w:rsidR="005C7B04" w:rsidRPr="005C7B04" w14:paraId="4ED54084" w14:textId="77777777" w:rsidTr="1410B502">
        <w:trPr>
          <w:trHeight w:val="288"/>
        </w:trPr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7BB25C" w14:textId="4855F02F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763BF5" w14:textId="62D40EFD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E6D2E2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3520BC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5B738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C2C0E6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F246C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</w:tr>
      <w:tr w:rsidR="005C7B04" w:rsidRPr="005C7B04" w14:paraId="2D2015A3" w14:textId="77777777" w:rsidTr="1410B502">
        <w:trPr>
          <w:trHeight w:val="288"/>
        </w:trPr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18D667" w14:textId="23EC282C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E60E13" w14:textId="7C4FF0E6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B6D4E1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119DBE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DD7258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8583C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DDCD76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</w:tr>
      <w:tr w:rsidR="005C7B04" w:rsidRPr="005C7B04" w14:paraId="2413355A" w14:textId="77777777" w:rsidTr="1410B502">
        <w:trPr>
          <w:trHeight w:val="288"/>
        </w:trPr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EAEC06" w14:textId="35CDE572" w:rsidR="005C7B04" w:rsidRPr="005C7B04" w:rsidRDefault="005C7B04" w:rsidP="42CE2F65">
            <w:pPr>
              <w:pStyle w:val="LWTitle1"/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6D8BE7" w14:textId="21D9A476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9D0213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654E9F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5FAAE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EEC02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0D9E0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</w:tr>
      <w:tr w:rsidR="005C7B04" w:rsidRPr="005C7B04" w14:paraId="0BD571CC" w14:textId="77777777" w:rsidTr="1410B502">
        <w:trPr>
          <w:trHeight w:val="288"/>
        </w:trPr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F28268" w14:textId="4C92F1E0" w:rsidR="005C7B04" w:rsidRPr="005C7B04" w:rsidRDefault="7A8AEC5B" w:rsidP="42CE2F65">
            <w:pPr>
              <w:pStyle w:val="LWTitle1"/>
            </w:pPr>
            <w:r w:rsidRPr="42CE2F65">
              <w:t>Projec</w:t>
            </w:r>
            <w:r w:rsidR="506872BD" w:rsidRPr="42CE2F65">
              <w:t>t costs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8198E9" w14:textId="1A3A2AE1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D40746" w14:textId="358714EA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27E018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CE67E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32738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47912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</w:tr>
      <w:tr w:rsidR="005C7B04" w:rsidRPr="005C7B04" w14:paraId="72B9447A" w14:textId="77777777" w:rsidTr="1410B502">
        <w:trPr>
          <w:trHeight w:val="288"/>
        </w:trPr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7B52D0" w14:textId="7E9AF84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24B5C7" w14:textId="448BB35C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5E6051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A1F923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F9B44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  <w:r w:rsidRPr="005C7B04"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  <w:t>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45A97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4395B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</w:tr>
      <w:tr w:rsidR="42CE2F65" w14:paraId="4B64A9F9" w14:textId="77777777" w:rsidTr="1410B502">
        <w:trPr>
          <w:trHeight w:val="288"/>
        </w:trPr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226914" w14:textId="58E2A433" w:rsidR="68FAFD46" w:rsidRDefault="68FAFD46" w:rsidP="42CE2F65">
            <w:pPr>
              <w:pStyle w:val="LWBody"/>
            </w:pPr>
            <w:r>
              <w:t>Project set up and management: £9</w:t>
            </w:r>
            <w:r w:rsidR="00BB2931">
              <w:t>,</w:t>
            </w:r>
            <w:r>
              <w:t xml:space="preserve">267.50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2F3A65" w14:textId="056C3FD2" w:rsidR="42CE2F65" w:rsidRDefault="42CE2F65" w:rsidP="42CE2F65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sz w:val="22"/>
                <w:lang w:val="en-GB"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07C7F4" w14:textId="431CD280" w:rsidR="42CE2F65" w:rsidRDefault="42CE2F65" w:rsidP="42CE2F65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8DFA2A" w14:textId="713F3FFE" w:rsidR="42CE2F65" w:rsidRDefault="42CE2F65" w:rsidP="42CE2F65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9B9A9" w14:textId="6CE4A114" w:rsidR="42CE2F65" w:rsidRDefault="42CE2F65" w:rsidP="42CE2F65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sz w:val="22"/>
                <w:lang w:val="en-GB" w:eastAsia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63A8FD" w14:textId="3B9409AA" w:rsidR="42CE2F65" w:rsidRDefault="42CE2F65" w:rsidP="42CE2F65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B3430" w14:textId="1608BA66" w:rsidR="42CE2F65" w:rsidRDefault="42CE2F65" w:rsidP="42CE2F65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sz w:val="22"/>
                <w:lang w:val="en-GB" w:eastAsia="en-GB"/>
              </w:rPr>
            </w:pPr>
          </w:p>
        </w:tc>
      </w:tr>
      <w:tr w:rsidR="42CE2F65" w14:paraId="1373EA1E" w14:textId="77777777" w:rsidTr="1410B502">
        <w:trPr>
          <w:trHeight w:val="3990"/>
        </w:trPr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428F54" w14:textId="299CB5B3" w:rsidR="68FAFD46" w:rsidRDefault="68FAFD46" w:rsidP="42CE2F65">
            <w:pPr>
              <w:pStyle w:val="LWBody"/>
            </w:pPr>
            <w:r>
              <w:t>ESOL Objectives Statement: £2,112.50</w:t>
            </w:r>
          </w:p>
          <w:p w14:paraId="04D561EE" w14:textId="72BDF16E" w:rsidR="68FAFD46" w:rsidRDefault="68FAFD46" w:rsidP="42CE2F65">
            <w:pPr>
              <w:pStyle w:val="LWBody"/>
            </w:pPr>
            <w:r>
              <w:t xml:space="preserve">Scoping: </w:t>
            </w:r>
            <w:r w:rsidR="50EAA818">
              <w:t>£10,610.00</w:t>
            </w:r>
          </w:p>
          <w:p w14:paraId="4EDD3CFB" w14:textId="45E751D7" w:rsidR="68FAFD46" w:rsidRDefault="68FAFD46" w:rsidP="42CE2F65">
            <w:pPr>
              <w:pStyle w:val="LWBody"/>
            </w:pPr>
            <w:r>
              <w:t>Framework Development</w:t>
            </w:r>
            <w:r w:rsidR="109E273F">
              <w:t>: £18,115.00</w:t>
            </w:r>
          </w:p>
          <w:p w14:paraId="1931D660" w14:textId="1CE59B24" w:rsidR="68FAFD46" w:rsidRDefault="68FAFD46" w:rsidP="42CE2F65">
            <w:pPr>
              <w:pStyle w:val="LWBody"/>
            </w:pPr>
            <w:r>
              <w:t>Design</w:t>
            </w:r>
            <w:r w:rsidR="3AC1D7C2">
              <w:t>: £2,360.00</w:t>
            </w:r>
          </w:p>
          <w:p w14:paraId="3BE52500" w14:textId="60EFC51E" w:rsidR="68FAFD46" w:rsidRDefault="68FAFD46" w:rsidP="42CE2F65">
            <w:pPr>
              <w:pStyle w:val="LWBody"/>
            </w:pPr>
            <w:r>
              <w:t>Translation</w:t>
            </w:r>
            <w:r w:rsidR="106EB716">
              <w:t>: £2,000.00</w:t>
            </w:r>
          </w:p>
          <w:p w14:paraId="1ACAF31F" w14:textId="1537E06B" w:rsidR="68FAFD46" w:rsidRDefault="68FAFD46" w:rsidP="42CE2F65">
            <w:pPr>
              <w:pStyle w:val="LWBody"/>
            </w:pPr>
            <w:r>
              <w:t>QA</w:t>
            </w:r>
            <w:r w:rsidR="0301DDC1">
              <w:t>: £4,090.00</w:t>
            </w:r>
          </w:p>
          <w:p w14:paraId="17ADB827" w14:textId="7B76EACE" w:rsidR="0301DDC1" w:rsidRDefault="0301DDC1" w:rsidP="42CE2F65">
            <w:pPr>
              <w:pStyle w:val="LWBody"/>
            </w:pPr>
            <w:r w:rsidRPr="42CE2F65">
              <w:rPr>
                <w:b/>
                <w:bCs/>
              </w:rPr>
              <w:t xml:space="preserve">Total: </w:t>
            </w:r>
            <w:r w:rsidR="4071970C" w:rsidRPr="42CE2F65">
              <w:rPr>
                <w:b/>
                <w:bCs/>
              </w:rPr>
              <w:t>£48,550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4BCA52" w14:textId="1F7E17B3" w:rsidR="42CE2F65" w:rsidRDefault="42CE2F65" w:rsidP="42CE2F65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sz w:val="22"/>
                <w:lang w:val="en-GB"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5A196A" w14:textId="0F9BD68A" w:rsidR="42CE2F65" w:rsidRDefault="42CE2F65" w:rsidP="42CE2F65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6443A7" w14:textId="0523FA93" w:rsidR="42CE2F65" w:rsidRDefault="42CE2F65" w:rsidP="42CE2F65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58523" w14:textId="00F32630" w:rsidR="42CE2F65" w:rsidRDefault="42CE2F65" w:rsidP="42CE2F65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sz w:val="22"/>
                <w:lang w:val="en-GB" w:eastAsia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19FDF8" w14:textId="580B27C1" w:rsidR="42CE2F65" w:rsidRDefault="42CE2F65" w:rsidP="42CE2F65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3B1436" w14:textId="3C05DDEE" w:rsidR="42CE2F65" w:rsidRDefault="42CE2F65" w:rsidP="42CE2F65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sz w:val="22"/>
                <w:lang w:val="en-GB" w:eastAsia="en-GB"/>
              </w:rPr>
            </w:pPr>
          </w:p>
        </w:tc>
      </w:tr>
      <w:tr w:rsidR="005C7B04" w:rsidRPr="005C7B04" w14:paraId="69B64102" w14:textId="77777777" w:rsidTr="1410B502">
        <w:trPr>
          <w:trHeight w:val="288"/>
        </w:trPr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97C036" w14:textId="3353DF28" w:rsidR="4071970C" w:rsidRDefault="4071970C" w:rsidP="42CE2F65">
            <w:pPr>
              <w:pStyle w:val="LWTitle1"/>
              <w:rPr>
                <w:bCs/>
              </w:rPr>
            </w:pPr>
            <w:r>
              <w:t>Project team:</w:t>
            </w:r>
          </w:p>
          <w:p w14:paraId="3CD07A78" w14:textId="544B91A1" w:rsidR="4071970C" w:rsidRDefault="4071970C" w:rsidP="42CE2F65">
            <w:pPr>
              <w:pStyle w:val="LWBody"/>
            </w:pPr>
            <w:r>
              <w:t>Alex Ste</w:t>
            </w:r>
            <w:r w:rsidR="26F5DCB4">
              <w:t>v</w:t>
            </w:r>
            <w:r>
              <w:t>enson, Kay Smith, Jack</w:t>
            </w:r>
            <w:r w:rsidR="37D40196">
              <w:t xml:space="preserve"> </w:t>
            </w:r>
            <w:r w:rsidR="788A74F6">
              <w:t>Bradstreet,</w:t>
            </w:r>
            <w:r>
              <w:t xml:space="preserve"> </w:t>
            </w:r>
            <w:r w:rsidR="00BB2931">
              <w:t xml:space="preserve">Danny Price, </w:t>
            </w:r>
            <w:r>
              <w:t>Helen 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E6FD4B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8FE124" w14:textId="67F8131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BCF313" w14:textId="3E6C9E0C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6074E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  <w:r w:rsidRPr="005C7B04"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  <w:t>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3084A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  <w:r w:rsidRPr="005C7B04"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31C744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</w:tr>
      <w:tr w:rsidR="005C7B04" w:rsidRPr="005C7B04" w14:paraId="4E0A92FA" w14:textId="77777777" w:rsidTr="1410B502">
        <w:trPr>
          <w:trHeight w:val="288"/>
        </w:trPr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588A2A" w14:textId="1F38338A" w:rsidR="42CE2F65" w:rsidRDefault="42CE2F65" w:rsidP="42CE2F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7CFFF7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74A7C2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548F39" w14:textId="3301464D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75E11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  <w:r w:rsidRPr="005C7B04"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  <w:t>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07C47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  <w:r w:rsidRPr="005C7B04"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CA24A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</w:tr>
      <w:tr w:rsidR="005C7B04" w:rsidRPr="005C7B04" w14:paraId="55051840" w14:textId="77777777" w:rsidTr="1410B502">
        <w:trPr>
          <w:trHeight w:val="288"/>
        </w:trPr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B837FD" w14:textId="0C3036AE" w:rsidR="42CE2F65" w:rsidRDefault="42CE2F65" w:rsidP="42CE2F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5BA579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E81AA6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5350B6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C1A13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  <w:r w:rsidRPr="005C7B04"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  <w:t>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14170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  <w:r w:rsidRPr="005C7B04"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84D2A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</w:tr>
      <w:tr w:rsidR="005C7B04" w:rsidRPr="005C7B04" w14:paraId="4C57161E" w14:textId="77777777" w:rsidTr="1410B502">
        <w:trPr>
          <w:trHeight w:val="288"/>
        </w:trPr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98826B" w14:textId="3E7AB49D" w:rsidR="42CE2F65" w:rsidRDefault="42CE2F65" w:rsidP="42CE2F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446008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24EA45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3C5154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8CB86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49C83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  <w:r w:rsidRPr="005C7B04"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51659" w14:textId="77777777" w:rsidR="005C7B04" w:rsidRPr="005C7B04" w:rsidRDefault="005C7B04" w:rsidP="005C7B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GB" w:eastAsia="en-GB"/>
              </w:rPr>
            </w:pPr>
          </w:p>
        </w:tc>
      </w:tr>
      <w:tr w:rsidR="005C7B04" w:rsidRPr="005C7B04" w14:paraId="5B3C6966" w14:textId="77777777" w:rsidTr="1410B502">
        <w:trPr>
          <w:trHeight w:val="288"/>
        </w:trPr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23081" w14:textId="062C0A59" w:rsidR="42CE2F65" w:rsidRDefault="42CE2F65" w:rsidP="42CE2F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E78285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86F15F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E6A72C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81EEC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718B4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B8A7A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</w:tr>
      <w:tr w:rsidR="005C7B04" w:rsidRPr="005C7B04" w14:paraId="1E0F5BBC" w14:textId="77777777" w:rsidTr="1410B502">
        <w:trPr>
          <w:trHeight w:val="288"/>
        </w:trPr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30133" w14:textId="4EADCCCE" w:rsidR="42CE2F65" w:rsidRDefault="42CE2F65" w:rsidP="42CE2F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2E9BA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D4D2D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D69190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B0F76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D0D05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9228D" w14:textId="77777777" w:rsidR="005C7B04" w:rsidRPr="005C7B04" w:rsidRDefault="005C7B04" w:rsidP="005C7B04">
            <w:pPr>
              <w:spacing w:after="0" w:line="240" w:lineRule="auto"/>
              <w:rPr>
                <w:rFonts w:ascii="Times New Roman" w:eastAsia="Times New Roman" w:hAnsi="Times New Roman"/>
                <w:szCs w:val="20"/>
                <w:lang w:val="en-GB" w:eastAsia="en-GB"/>
              </w:rPr>
            </w:pPr>
          </w:p>
        </w:tc>
      </w:tr>
      <w:tr w:rsidR="42CE2F65" w14:paraId="4D98ECD3" w14:textId="77777777" w:rsidTr="1410B502">
        <w:trPr>
          <w:trHeight w:val="288"/>
        </w:trPr>
        <w:tc>
          <w:tcPr>
            <w:tcW w:w="7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27BAA" w14:textId="143D4BA8" w:rsidR="42CE2F65" w:rsidRDefault="42CE2F65" w:rsidP="42CE2F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0F801" w14:textId="53127CDB" w:rsidR="42CE2F65" w:rsidRDefault="42CE2F65" w:rsidP="42CE2F65">
            <w:pPr>
              <w:spacing w:line="240" w:lineRule="auto"/>
              <w:rPr>
                <w:rFonts w:ascii="Times New Roman" w:eastAsia="Times New Roman" w:hAnsi="Times New Roman"/>
                <w:lang w:val="en-GB"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84F1A4" w14:textId="6DF34ABA" w:rsidR="42CE2F65" w:rsidRDefault="42CE2F65" w:rsidP="42CE2F65">
            <w:pPr>
              <w:spacing w:line="240" w:lineRule="auto"/>
              <w:rPr>
                <w:rFonts w:ascii="Times New Roman" w:eastAsia="Times New Roman" w:hAnsi="Times New Roman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292CD2" w14:textId="08C5A890" w:rsidR="42CE2F65" w:rsidRDefault="42CE2F65" w:rsidP="42CE2F65">
            <w:pPr>
              <w:spacing w:line="240" w:lineRule="auto"/>
              <w:rPr>
                <w:rFonts w:ascii="Times New Roman" w:eastAsia="Times New Roman" w:hAnsi="Times New Roman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FBDEF" w14:textId="52DBEF57" w:rsidR="42CE2F65" w:rsidRDefault="42CE2F65" w:rsidP="42CE2F65">
            <w:pPr>
              <w:spacing w:line="240" w:lineRule="auto"/>
              <w:rPr>
                <w:rFonts w:ascii="Times New Roman" w:eastAsia="Times New Roman" w:hAnsi="Times New Roman"/>
                <w:lang w:val="en-GB" w:eastAsia="en-GB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47AAF" w14:textId="0AE05220" w:rsidR="42CE2F65" w:rsidRDefault="42CE2F65" w:rsidP="42CE2F65">
            <w:pPr>
              <w:spacing w:line="240" w:lineRule="auto"/>
              <w:rPr>
                <w:rFonts w:ascii="Times New Roman" w:eastAsia="Times New Roman" w:hAnsi="Times New Roman"/>
                <w:lang w:val="en-GB"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97785" w14:textId="3F7FD4EE" w:rsidR="42CE2F65" w:rsidRDefault="42CE2F65" w:rsidP="42CE2F65">
            <w:pPr>
              <w:spacing w:line="240" w:lineRule="auto"/>
              <w:rPr>
                <w:rFonts w:ascii="Times New Roman" w:eastAsia="Times New Roman" w:hAnsi="Times New Roman"/>
                <w:lang w:val="en-GB" w:eastAsia="en-GB"/>
              </w:rPr>
            </w:pPr>
          </w:p>
        </w:tc>
      </w:tr>
    </w:tbl>
    <w:p w14:paraId="6FC02CDC" w14:textId="77777777" w:rsidR="005C7B04" w:rsidRDefault="005C7B04" w:rsidP="005D1EBB">
      <w:pPr>
        <w:pStyle w:val="LWBody"/>
        <w:rPr>
          <w:b/>
          <w:color w:val="EE7E3B"/>
          <w:sz w:val="40"/>
          <w:szCs w:val="26"/>
        </w:rPr>
      </w:pPr>
    </w:p>
    <w:sectPr w:rsidR="005C7B04" w:rsidSect="004F34AD">
      <w:headerReference w:type="default" r:id="rId12"/>
      <w:footerReference w:type="default" r:id="rId13"/>
      <w:footerReference w:type="first" r:id="rId14"/>
      <w:pgSz w:w="11906" w:h="16838"/>
      <w:pgMar w:top="1560" w:right="1134" w:bottom="1134" w:left="1134" w:header="709" w:footer="46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12AE40" w14:textId="77777777" w:rsidR="00AF0EB7" w:rsidRDefault="00AF0EB7" w:rsidP="006C0E34">
      <w:pPr>
        <w:spacing w:after="0" w:line="240" w:lineRule="auto"/>
      </w:pPr>
      <w:r>
        <w:separator/>
      </w:r>
    </w:p>
  </w:endnote>
  <w:endnote w:type="continuationSeparator" w:id="0">
    <w:p w14:paraId="32E10F37" w14:textId="77777777" w:rsidR="00AF0EB7" w:rsidRDefault="00AF0EB7" w:rsidP="006C0E34">
      <w:pPr>
        <w:spacing w:after="0" w:line="240" w:lineRule="auto"/>
      </w:pPr>
      <w:r>
        <w:continuationSeparator/>
      </w:r>
    </w:p>
  </w:endnote>
  <w:endnote w:type="continuationNotice" w:id="1">
    <w:p w14:paraId="5C8388EE" w14:textId="77777777" w:rsidR="00AF0EB7" w:rsidRDefault="00AF0EB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GGothicM">
    <w:altName w:val="HGｺﾞｼｯｸM"/>
    <w:panose1 w:val="00000000000000000000"/>
    <w:charset w:val="8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41667859"/>
      <w:docPartObj>
        <w:docPartGallery w:val="Page Numbers (Bottom of Page)"/>
        <w:docPartUnique/>
      </w:docPartObj>
    </w:sdtPr>
    <w:sdtEndPr/>
    <w:sdtContent>
      <w:p w14:paraId="07AA2C22" w14:textId="20080BB5" w:rsidR="00DD4FA0" w:rsidRDefault="00E843E1" w:rsidP="00FF730C">
        <w:pPr>
          <w:pStyle w:val="Footer"/>
          <w:jc w:val="right"/>
        </w:pPr>
        <w:r>
          <w:rPr>
            <w:noProof/>
          </w:rPr>
          <w:drawing>
            <wp:anchor distT="0" distB="0" distL="114300" distR="114300" simplePos="0" relativeHeight="251657216" behindDoc="0" locked="0" layoutInCell="1" allowOverlap="1" wp14:anchorId="42DE46B3" wp14:editId="12C00B3D">
              <wp:simplePos x="0" y="0"/>
              <wp:positionH relativeFrom="column">
                <wp:posOffset>15240</wp:posOffset>
              </wp:positionH>
              <wp:positionV relativeFrom="paragraph">
                <wp:posOffset>68580</wp:posOffset>
              </wp:positionV>
              <wp:extent cx="2588895" cy="561975"/>
              <wp:effectExtent l="0" t="0" r="1905" b="9525"/>
              <wp:wrapSquare wrapText="bothSides"/>
              <wp:docPr id="9" name="Picture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9" name="Picture 9"/>
                      <pic:cNvPic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588895" cy="56197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  <w:p w14:paraId="266BD398" w14:textId="6B4DBAE6" w:rsidR="00DD4FA0" w:rsidRDefault="00DD4FA0" w:rsidP="003C5E2D">
        <w:pPr>
          <w:pStyle w:val="Footer"/>
          <w:jc w:val="right"/>
        </w:pPr>
      </w:p>
      <w:p w14:paraId="11A12D63" w14:textId="7FD63D24" w:rsidR="00DD4FA0" w:rsidRDefault="00DD4FA0" w:rsidP="00FF730C">
        <w:pPr>
          <w:pStyle w:val="Footer"/>
        </w:pPr>
      </w:p>
      <w:p w14:paraId="6F56E729" w14:textId="77777777" w:rsidR="00DD4FA0" w:rsidRDefault="00A05DFB" w:rsidP="00FF730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C3FC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3EEF292" w14:textId="77777777" w:rsidR="00DD4FA0" w:rsidRDefault="00DD4FA0" w:rsidP="003C5E2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FB4E9" w14:textId="633E6828" w:rsidR="006B25BD" w:rsidRDefault="002338C6" w:rsidP="001B7D74">
    <w:pPr>
      <w:pStyle w:val="Footer"/>
      <w:rPr>
        <w:rFonts w:cs="Arial"/>
        <w:b/>
        <w:color w:val="EE7E3B"/>
        <w:sz w:val="16"/>
        <w:szCs w:val="16"/>
      </w:rPr>
    </w:pPr>
    <w:r>
      <w:rPr>
        <w:rFonts w:cs="Arial"/>
        <w:b/>
        <w:noProof/>
        <w:color w:val="EE7E3B"/>
        <w:sz w:val="16"/>
        <w:szCs w:val="16"/>
      </w:rPr>
      <w:drawing>
        <wp:anchor distT="0" distB="0" distL="114300" distR="114300" simplePos="0" relativeHeight="251656192" behindDoc="0" locked="0" layoutInCell="1" allowOverlap="1" wp14:anchorId="6C2EBF03" wp14:editId="776EF0BC">
          <wp:simplePos x="0" y="0"/>
          <wp:positionH relativeFrom="column">
            <wp:posOffset>5623560</wp:posOffset>
          </wp:positionH>
          <wp:positionV relativeFrom="paragraph">
            <wp:posOffset>-3175</wp:posOffset>
          </wp:positionV>
          <wp:extent cx="1019175" cy="802640"/>
          <wp:effectExtent l="0" t="0" r="9525" b="0"/>
          <wp:wrapSquare wrapText="bothSides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Living Wage for Wales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191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2B58C87" w14:textId="69E36E29" w:rsidR="00DD4FA0" w:rsidRPr="00356A43" w:rsidRDefault="00EA79A5" w:rsidP="001B7D74">
    <w:pPr>
      <w:pStyle w:val="Footer"/>
      <w:rPr>
        <w:rFonts w:cs="Arial"/>
        <w:b/>
        <w:color w:val="EE7E3B"/>
        <w:sz w:val="16"/>
        <w:szCs w:val="16"/>
      </w:rPr>
    </w:pPr>
    <w:r>
      <w:rPr>
        <w:rFonts w:cs="Arial"/>
        <w:noProof/>
        <w:color w:val="404040" w:themeColor="text1" w:themeTint="BF"/>
        <w:sz w:val="15"/>
        <w:szCs w:val="15"/>
      </w:rPr>
      <w:drawing>
        <wp:anchor distT="0" distB="0" distL="114300" distR="114300" simplePos="0" relativeHeight="251658240" behindDoc="0" locked="0" layoutInCell="1" allowOverlap="1" wp14:anchorId="3C1773F9" wp14:editId="55640813">
          <wp:simplePos x="0" y="0"/>
          <wp:positionH relativeFrom="column">
            <wp:posOffset>4247212</wp:posOffset>
          </wp:positionH>
          <wp:positionV relativeFrom="paragraph">
            <wp:posOffset>36687</wp:posOffset>
          </wp:positionV>
          <wp:extent cx="1228090" cy="48514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28090" cy="485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D4FA0" w:rsidRPr="00356A43">
      <w:rPr>
        <w:rFonts w:cs="Arial"/>
        <w:b/>
        <w:color w:val="EE7E3B"/>
        <w:sz w:val="16"/>
        <w:szCs w:val="16"/>
      </w:rPr>
      <w:t>Learning and Work Institute</w:t>
    </w:r>
  </w:p>
  <w:p w14:paraId="29DCEDF6" w14:textId="4C0EABD8" w:rsidR="00DD4FA0" w:rsidRPr="00356A43" w:rsidRDefault="00DD4FA0" w:rsidP="001B7D74">
    <w:pPr>
      <w:pStyle w:val="Footer"/>
      <w:rPr>
        <w:rFonts w:cs="Arial"/>
        <w:color w:val="404040" w:themeColor="text1" w:themeTint="BF"/>
        <w:sz w:val="15"/>
        <w:szCs w:val="15"/>
      </w:rPr>
    </w:pPr>
    <w:r w:rsidRPr="00356A43">
      <w:rPr>
        <w:rFonts w:cs="Arial"/>
        <w:color w:val="404040" w:themeColor="text1" w:themeTint="BF"/>
        <w:sz w:val="15"/>
        <w:szCs w:val="15"/>
      </w:rPr>
      <w:t xml:space="preserve">Patron: HRH The Princess Royal   |   Chief Executive: </w:t>
    </w:r>
    <w:r w:rsidR="002475AA">
      <w:rPr>
        <w:rFonts w:cs="Arial"/>
        <w:color w:val="404040" w:themeColor="text1" w:themeTint="BF"/>
        <w:sz w:val="15"/>
        <w:szCs w:val="15"/>
      </w:rPr>
      <w:t>Stephen Evans</w:t>
    </w:r>
  </w:p>
  <w:p w14:paraId="1BA1C4D2" w14:textId="5A5E656C" w:rsidR="00DD4FA0" w:rsidRPr="00356A43" w:rsidRDefault="00DD4FA0" w:rsidP="001B7D74">
    <w:pPr>
      <w:pStyle w:val="Footer"/>
      <w:rPr>
        <w:rFonts w:cs="Arial"/>
        <w:color w:val="404040" w:themeColor="text1" w:themeTint="BF"/>
        <w:sz w:val="15"/>
        <w:szCs w:val="15"/>
      </w:rPr>
    </w:pPr>
    <w:r w:rsidRPr="00356A43">
      <w:rPr>
        <w:rFonts w:cs="Arial"/>
        <w:color w:val="404040" w:themeColor="text1" w:themeTint="BF"/>
        <w:sz w:val="15"/>
        <w:szCs w:val="15"/>
      </w:rPr>
      <w:t>A company limited by guarantee, registered in England and Wales</w:t>
    </w:r>
  </w:p>
  <w:p w14:paraId="28086696" w14:textId="08807D26" w:rsidR="00DD4FA0" w:rsidRPr="00356A43" w:rsidRDefault="00DD4FA0" w:rsidP="001B7D74">
    <w:pPr>
      <w:pStyle w:val="Footer"/>
      <w:rPr>
        <w:rFonts w:cs="Arial"/>
        <w:color w:val="404040" w:themeColor="text1" w:themeTint="BF"/>
        <w:sz w:val="15"/>
        <w:szCs w:val="15"/>
      </w:rPr>
    </w:pPr>
    <w:r w:rsidRPr="00356A43">
      <w:rPr>
        <w:rFonts w:cs="Arial"/>
        <w:color w:val="404040" w:themeColor="text1" w:themeTint="BF"/>
        <w:sz w:val="15"/>
        <w:szCs w:val="15"/>
      </w:rPr>
      <w:t>Registration No. 2603322   Registered Charity No. 1002775</w:t>
    </w:r>
  </w:p>
  <w:p w14:paraId="6554481B" w14:textId="68C91BF2" w:rsidR="00DD4FA0" w:rsidRPr="00356A43" w:rsidRDefault="00DD4FA0" w:rsidP="001B7D74">
    <w:pPr>
      <w:pStyle w:val="Footer"/>
      <w:rPr>
        <w:rFonts w:cs="Arial"/>
        <w:color w:val="404040" w:themeColor="text1" w:themeTint="BF"/>
        <w:sz w:val="15"/>
        <w:szCs w:val="15"/>
      </w:rPr>
    </w:pPr>
    <w:r w:rsidRPr="00356A43">
      <w:rPr>
        <w:rFonts w:cs="Arial"/>
        <w:color w:val="404040" w:themeColor="text1" w:themeTint="BF"/>
        <w:sz w:val="15"/>
        <w:szCs w:val="15"/>
      </w:rPr>
      <w:t xml:space="preserve">Registered office: </w:t>
    </w:r>
    <w:r w:rsidR="006917A9" w:rsidRPr="006917A9">
      <w:rPr>
        <w:rFonts w:cs="Arial"/>
        <w:color w:val="404040" w:themeColor="text1" w:themeTint="BF"/>
        <w:sz w:val="15"/>
        <w:szCs w:val="15"/>
      </w:rPr>
      <w:t>4th Floor Arnhem House, 31 Waterloo Way, Leicester LE1 6LP</w:t>
    </w:r>
  </w:p>
  <w:p w14:paraId="6D5F15D0" w14:textId="77777777" w:rsidR="00DD4FA0" w:rsidRDefault="00DD4FA0" w:rsidP="001B7D74">
    <w:pPr>
      <w:pStyle w:val="Footer"/>
    </w:pPr>
  </w:p>
  <w:p w14:paraId="73D4BCE1" w14:textId="77777777" w:rsidR="00DD4FA0" w:rsidRPr="00306BF9" w:rsidRDefault="00DD4FA0" w:rsidP="00FC4498">
    <w:pPr>
      <w:pStyle w:val="NoSpacing"/>
      <w:jc w:val="center"/>
      <w:rPr>
        <w:rFonts w:cs="Arial"/>
        <w:i/>
        <w:color w:val="595959" w:themeColor="text1" w:themeTint="A6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2DE2F0" w14:textId="77777777" w:rsidR="00AF0EB7" w:rsidRDefault="00AF0EB7" w:rsidP="006C0E34">
      <w:pPr>
        <w:spacing w:after="0" w:line="240" w:lineRule="auto"/>
      </w:pPr>
      <w:r>
        <w:separator/>
      </w:r>
    </w:p>
  </w:footnote>
  <w:footnote w:type="continuationSeparator" w:id="0">
    <w:p w14:paraId="55AD31D5" w14:textId="77777777" w:rsidR="00AF0EB7" w:rsidRDefault="00AF0EB7" w:rsidP="006C0E34">
      <w:pPr>
        <w:spacing w:after="0" w:line="240" w:lineRule="auto"/>
      </w:pPr>
      <w:r>
        <w:continuationSeparator/>
      </w:r>
    </w:p>
  </w:footnote>
  <w:footnote w:type="continuationNotice" w:id="1">
    <w:p w14:paraId="53D2DC94" w14:textId="77777777" w:rsidR="00AF0EB7" w:rsidRDefault="00AF0EB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20906120"/>
      <w:docPartObj>
        <w:docPartGallery w:val="Watermarks"/>
        <w:docPartUnique/>
      </w:docPartObj>
    </w:sdtPr>
    <w:sdtEndPr/>
    <w:sdtContent>
      <w:p w14:paraId="4B311F87" w14:textId="085ED5E0" w:rsidR="006E663A" w:rsidRDefault="00AF0EB7">
        <w:pPr>
          <w:pStyle w:val="Header"/>
        </w:pPr>
        <w:r>
          <w:pict w14:anchorId="225E41C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VfsawHxP" int2:invalidationBookmarkName="" int2:hashCode="8XiGfaKHnK4PYG" int2:id="2q81HTzU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7560A"/>
    <w:multiLevelType w:val="hybridMultilevel"/>
    <w:tmpl w:val="F65828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62BD3"/>
    <w:multiLevelType w:val="hybridMultilevel"/>
    <w:tmpl w:val="06ECFA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C155B8"/>
    <w:multiLevelType w:val="hybridMultilevel"/>
    <w:tmpl w:val="959AC96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D4172"/>
    <w:multiLevelType w:val="hybridMultilevel"/>
    <w:tmpl w:val="F93C26A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F73B85"/>
    <w:multiLevelType w:val="multilevel"/>
    <w:tmpl w:val="999C7BF0"/>
    <w:name w:val="items4"/>
    <w:lvl w:ilvl="0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  <w:b/>
      </w:rPr>
    </w:lvl>
    <w:lvl w:ilvl="2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  <w:b/>
      </w:rPr>
    </w:lvl>
    <w:lvl w:ilvl="3">
      <w:start w:val="1"/>
      <w:numFmt w:val="decimal"/>
      <w:lvlRestart w:val="0"/>
      <w:lvlText w:val="%4"/>
      <w:lvlJc w:val="left"/>
      <w:pPr>
        <w:tabs>
          <w:tab w:val="num" w:pos="567"/>
        </w:tabs>
        <w:ind w:left="567" w:hanging="567"/>
      </w:pPr>
      <w:rPr>
        <w:rFonts w:cs="Times New Roman"/>
      </w:rPr>
    </w:lvl>
    <w:lvl w:ilvl="4">
      <w:start w:val="1"/>
      <w:numFmt w:val="bullet"/>
      <w:lvlText w:val=""/>
      <w:lvlJc w:val="left"/>
      <w:pPr>
        <w:tabs>
          <w:tab w:val="num" w:pos="964"/>
        </w:tabs>
        <w:ind w:left="964" w:hanging="397"/>
      </w:pPr>
      <w:rPr>
        <w:rFonts w:ascii="Symbol" w:hAnsi="Symbol" w:hint="default"/>
        <w:b w:val="0"/>
      </w:rPr>
    </w:lvl>
    <w:lvl w:ilvl="5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decimal"/>
      <w:lvlText w:val="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5" w15:restartNumberingAfterBreak="0">
    <w:nsid w:val="1CC90E78"/>
    <w:multiLevelType w:val="hybridMultilevel"/>
    <w:tmpl w:val="932C86F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C6242"/>
    <w:multiLevelType w:val="hybridMultilevel"/>
    <w:tmpl w:val="D096AD4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CA0154"/>
    <w:multiLevelType w:val="hybridMultilevel"/>
    <w:tmpl w:val="3A6C8DA0"/>
    <w:lvl w:ilvl="0" w:tplc="0809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 w15:restartNumberingAfterBreak="0">
    <w:nsid w:val="1F471E6F"/>
    <w:multiLevelType w:val="hybridMultilevel"/>
    <w:tmpl w:val="4D869CAE"/>
    <w:lvl w:ilvl="0" w:tplc="3A98454C">
      <w:start w:val="10"/>
      <w:numFmt w:val="decimal"/>
      <w:pStyle w:val="Style2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  <w:color w:val="auto"/>
        <w:sz w:val="24"/>
        <w:szCs w:val="24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i w:val="0"/>
        <w:color w:val="auto"/>
        <w:sz w:val="24"/>
        <w:szCs w:val="24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233864E1"/>
    <w:multiLevelType w:val="hybridMultilevel"/>
    <w:tmpl w:val="97FC39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AB15EA"/>
    <w:multiLevelType w:val="hybridMultilevel"/>
    <w:tmpl w:val="F05474C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2F4C2B"/>
    <w:multiLevelType w:val="hybridMultilevel"/>
    <w:tmpl w:val="80C8EBF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EC0014"/>
    <w:multiLevelType w:val="hybridMultilevel"/>
    <w:tmpl w:val="80F81AE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6DE5C99"/>
    <w:multiLevelType w:val="hybridMultilevel"/>
    <w:tmpl w:val="155E2C3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78D1633"/>
    <w:multiLevelType w:val="hybridMultilevel"/>
    <w:tmpl w:val="1DA2147C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927471E"/>
    <w:multiLevelType w:val="hybridMultilevel"/>
    <w:tmpl w:val="262A9F16"/>
    <w:lvl w:ilvl="0" w:tplc="96C455EC">
      <w:start w:val="1"/>
      <w:numFmt w:val="decimal"/>
      <w:lvlText w:val="%1."/>
      <w:lvlJc w:val="left"/>
      <w:pPr>
        <w:ind w:left="1440" w:hanging="360"/>
      </w:pPr>
    </w:lvl>
    <w:lvl w:ilvl="1" w:tplc="9FBC5BEC">
      <w:start w:val="1"/>
      <w:numFmt w:val="decimal"/>
      <w:lvlText w:val="%2."/>
      <w:lvlJc w:val="left"/>
      <w:pPr>
        <w:ind w:left="1440" w:hanging="360"/>
      </w:pPr>
    </w:lvl>
    <w:lvl w:ilvl="2" w:tplc="D83AB0E8">
      <w:start w:val="1"/>
      <w:numFmt w:val="decimal"/>
      <w:lvlText w:val="%3."/>
      <w:lvlJc w:val="left"/>
      <w:pPr>
        <w:ind w:left="1440" w:hanging="360"/>
      </w:pPr>
    </w:lvl>
    <w:lvl w:ilvl="3" w:tplc="2974C6A0">
      <w:start w:val="1"/>
      <w:numFmt w:val="decimal"/>
      <w:lvlText w:val="%4."/>
      <w:lvlJc w:val="left"/>
      <w:pPr>
        <w:ind w:left="1440" w:hanging="360"/>
      </w:pPr>
    </w:lvl>
    <w:lvl w:ilvl="4" w:tplc="6B14731C">
      <w:start w:val="1"/>
      <w:numFmt w:val="decimal"/>
      <w:lvlText w:val="%5."/>
      <w:lvlJc w:val="left"/>
      <w:pPr>
        <w:ind w:left="1440" w:hanging="360"/>
      </w:pPr>
    </w:lvl>
    <w:lvl w:ilvl="5" w:tplc="5E80C674">
      <w:start w:val="1"/>
      <w:numFmt w:val="decimal"/>
      <w:lvlText w:val="%6."/>
      <w:lvlJc w:val="left"/>
      <w:pPr>
        <w:ind w:left="1440" w:hanging="360"/>
      </w:pPr>
    </w:lvl>
    <w:lvl w:ilvl="6" w:tplc="DC867F68">
      <w:start w:val="1"/>
      <w:numFmt w:val="decimal"/>
      <w:lvlText w:val="%7."/>
      <w:lvlJc w:val="left"/>
      <w:pPr>
        <w:ind w:left="1440" w:hanging="360"/>
      </w:pPr>
    </w:lvl>
    <w:lvl w:ilvl="7" w:tplc="556EF8F8">
      <w:start w:val="1"/>
      <w:numFmt w:val="decimal"/>
      <w:lvlText w:val="%8."/>
      <w:lvlJc w:val="left"/>
      <w:pPr>
        <w:ind w:left="1440" w:hanging="360"/>
      </w:pPr>
    </w:lvl>
    <w:lvl w:ilvl="8" w:tplc="0A6872EE">
      <w:start w:val="1"/>
      <w:numFmt w:val="decimal"/>
      <w:lvlText w:val="%9."/>
      <w:lvlJc w:val="left"/>
      <w:pPr>
        <w:ind w:left="1440" w:hanging="360"/>
      </w:pPr>
    </w:lvl>
  </w:abstractNum>
  <w:abstractNum w:abstractNumId="16" w15:restartNumberingAfterBreak="0">
    <w:nsid w:val="40D65689"/>
    <w:multiLevelType w:val="hybridMultilevel"/>
    <w:tmpl w:val="135C0056"/>
    <w:lvl w:ilvl="0" w:tplc="27729B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F2AF2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49234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76F1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5E79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17040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E620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0876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74CCF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6E4718"/>
    <w:multiLevelType w:val="hybridMultilevel"/>
    <w:tmpl w:val="6080698A"/>
    <w:lvl w:ilvl="0" w:tplc="0809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8" w15:restartNumberingAfterBreak="0">
    <w:nsid w:val="4493031C"/>
    <w:multiLevelType w:val="hybridMultilevel"/>
    <w:tmpl w:val="424842F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7C93584"/>
    <w:multiLevelType w:val="hybridMultilevel"/>
    <w:tmpl w:val="6BCE280E"/>
    <w:lvl w:ilvl="0" w:tplc="DB62FA06">
      <w:start w:val="2"/>
      <w:numFmt w:val="bullet"/>
      <w:lvlText w:val="-"/>
      <w:lvlJc w:val="left"/>
      <w:pPr>
        <w:ind w:left="405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0" w15:restartNumberingAfterBreak="0">
    <w:nsid w:val="48C72D67"/>
    <w:multiLevelType w:val="hybridMultilevel"/>
    <w:tmpl w:val="F6629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8638F6"/>
    <w:multiLevelType w:val="hybridMultilevel"/>
    <w:tmpl w:val="D204766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6E2EB7"/>
    <w:multiLevelType w:val="hybridMultilevel"/>
    <w:tmpl w:val="9F865826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F9E198C"/>
    <w:multiLevelType w:val="hybridMultilevel"/>
    <w:tmpl w:val="8424DDF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D41B56"/>
    <w:multiLevelType w:val="hybridMultilevel"/>
    <w:tmpl w:val="F0A485D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5604E8"/>
    <w:multiLevelType w:val="hybridMultilevel"/>
    <w:tmpl w:val="C5F6057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AE778F"/>
    <w:multiLevelType w:val="hybridMultilevel"/>
    <w:tmpl w:val="E2CC48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6B5C8E"/>
    <w:multiLevelType w:val="hybridMultilevel"/>
    <w:tmpl w:val="0E82E7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9C51C8"/>
    <w:multiLevelType w:val="hybridMultilevel"/>
    <w:tmpl w:val="45FE6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364B7A"/>
    <w:multiLevelType w:val="hybridMultilevel"/>
    <w:tmpl w:val="B11C2ADC"/>
    <w:lvl w:ilvl="0" w:tplc="9B1CEC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632E7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52CA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4450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96AC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66C2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C685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B09B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1ED1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6AE230B2"/>
    <w:multiLevelType w:val="hybridMultilevel"/>
    <w:tmpl w:val="969442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E03D0A"/>
    <w:multiLevelType w:val="hybridMultilevel"/>
    <w:tmpl w:val="EE26DE8A"/>
    <w:lvl w:ilvl="0" w:tplc="FF34F7EE">
      <w:start w:val="1"/>
      <w:numFmt w:val="decimal"/>
      <w:lvlText w:val="%1."/>
      <w:lvlJc w:val="left"/>
      <w:pPr>
        <w:ind w:left="1440" w:hanging="360"/>
      </w:pPr>
    </w:lvl>
    <w:lvl w:ilvl="1" w:tplc="1812D7C2">
      <w:start w:val="1"/>
      <w:numFmt w:val="decimal"/>
      <w:lvlText w:val="%2."/>
      <w:lvlJc w:val="left"/>
      <w:pPr>
        <w:ind w:left="1440" w:hanging="360"/>
      </w:pPr>
    </w:lvl>
    <w:lvl w:ilvl="2" w:tplc="E4E60C42">
      <w:start w:val="1"/>
      <w:numFmt w:val="decimal"/>
      <w:lvlText w:val="%3."/>
      <w:lvlJc w:val="left"/>
      <w:pPr>
        <w:ind w:left="1440" w:hanging="360"/>
      </w:pPr>
    </w:lvl>
    <w:lvl w:ilvl="3" w:tplc="AD5057EE">
      <w:start w:val="1"/>
      <w:numFmt w:val="decimal"/>
      <w:lvlText w:val="%4."/>
      <w:lvlJc w:val="left"/>
      <w:pPr>
        <w:ind w:left="1440" w:hanging="360"/>
      </w:pPr>
    </w:lvl>
    <w:lvl w:ilvl="4" w:tplc="D198650E">
      <w:start w:val="1"/>
      <w:numFmt w:val="decimal"/>
      <w:lvlText w:val="%5."/>
      <w:lvlJc w:val="left"/>
      <w:pPr>
        <w:ind w:left="1440" w:hanging="360"/>
      </w:pPr>
    </w:lvl>
    <w:lvl w:ilvl="5" w:tplc="48683ED2">
      <w:start w:val="1"/>
      <w:numFmt w:val="decimal"/>
      <w:lvlText w:val="%6."/>
      <w:lvlJc w:val="left"/>
      <w:pPr>
        <w:ind w:left="1440" w:hanging="360"/>
      </w:pPr>
    </w:lvl>
    <w:lvl w:ilvl="6" w:tplc="4D6ECBDA">
      <w:start w:val="1"/>
      <w:numFmt w:val="decimal"/>
      <w:lvlText w:val="%7."/>
      <w:lvlJc w:val="left"/>
      <w:pPr>
        <w:ind w:left="1440" w:hanging="360"/>
      </w:pPr>
    </w:lvl>
    <w:lvl w:ilvl="7" w:tplc="04D0E6DE">
      <w:start w:val="1"/>
      <w:numFmt w:val="decimal"/>
      <w:lvlText w:val="%8."/>
      <w:lvlJc w:val="left"/>
      <w:pPr>
        <w:ind w:left="1440" w:hanging="360"/>
      </w:pPr>
    </w:lvl>
    <w:lvl w:ilvl="8" w:tplc="8132D548">
      <w:start w:val="1"/>
      <w:numFmt w:val="decimal"/>
      <w:lvlText w:val="%9."/>
      <w:lvlJc w:val="left"/>
      <w:pPr>
        <w:ind w:left="1440" w:hanging="360"/>
      </w:pPr>
    </w:lvl>
  </w:abstractNum>
  <w:abstractNum w:abstractNumId="32" w15:restartNumberingAfterBreak="0">
    <w:nsid w:val="702C252D"/>
    <w:multiLevelType w:val="hybridMultilevel"/>
    <w:tmpl w:val="F1B42D4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6F10C9"/>
    <w:multiLevelType w:val="hybridMultilevel"/>
    <w:tmpl w:val="32C86DF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D33502"/>
    <w:multiLevelType w:val="hybridMultilevel"/>
    <w:tmpl w:val="AACA9F8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E52F50"/>
    <w:multiLevelType w:val="hybridMultilevel"/>
    <w:tmpl w:val="BBDEBD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103B0F"/>
    <w:multiLevelType w:val="hybridMultilevel"/>
    <w:tmpl w:val="C186CA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701C7D"/>
    <w:multiLevelType w:val="hybridMultilevel"/>
    <w:tmpl w:val="3898A244"/>
    <w:lvl w:ilvl="0" w:tplc="6486DE72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105C2A"/>
    <w:multiLevelType w:val="hybridMultilevel"/>
    <w:tmpl w:val="A7E8E1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2646179">
    <w:abstractNumId w:val="16"/>
  </w:num>
  <w:num w:numId="2" w16cid:durableId="1157114020">
    <w:abstractNumId w:val="8"/>
  </w:num>
  <w:num w:numId="3" w16cid:durableId="1850097812">
    <w:abstractNumId w:val="9"/>
  </w:num>
  <w:num w:numId="4" w16cid:durableId="512384288">
    <w:abstractNumId w:val="38"/>
  </w:num>
  <w:num w:numId="5" w16cid:durableId="82724185">
    <w:abstractNumId w:val="10"/>
  </w:num>
  <w:num w:numId="6" w16cid:durableId="1797211663">
    <w:abstractNumId w:val="27"/>
  </w:num>
  <w:num w:numId="7" w16cid:durableId="988099409">
    <w:abstractNumId w:val="30"/>
  </w:num>
  <w:num w:numId="8" w16cid:durableId="786705006">
    <w:abstractNumId w:val="35"/>
  </w:num>
  <w:num w:numId="9" w16cid:durableId="1651710778">
    <w:abstractNumId w:val="29"/>
  </w:num>
  <w:num w:numId="10" w16cid:durableId="689262962">
    <w:abstractNumId w:val="17"/>
  </w:num>
  <w:num w:numId="11" w16cid:durableId="438374277">
    <w:abstractNumId w:val="7"/>
  </w:num>
  <w:num w:numId="12" w16cid:durableId="1247612853">
    <w:abstractNumId w:val="34"/>
  </w:num>
  <w:num w:numId="13" w16cid:durableId="416945199">
    <w:abstractNumId w:val="32"/>
  </w:num>
  <w:num w:numId="14" w16cid:durableId="1935018759">
    <w:abstractNumId w:val="11"/>
  </w:num>
  <w:num w:numId="15" w16cid:durableId="750085597">
    <w:abstractNumId w:val="0"/>
  </w:num>
  <w:num w:numId="16" w16cid:durableId="1379819268">
    <w:abstractNumId w:val="5"/>
  </w:num>
  <w:num w:numId="17" w16cid:durableId="314646077">
    <w:abstractNumId w:val="22"/>
  </w:num>
  <w:num w:numId="18" w16cid:durableId="2101750101">
    <w:abstractNumId w:val="33"/>
  </w:num>
  <w:num w:numId="19" w16cid:durableId="1369834649">
    <w:abstractNumId w:val="2"/>
  </w:num>
  <w:num w:numId="20" w16cid:durableId="272977662">
    <w:abstractNumId w:val="3"/>
  </w:num>
  <w:num w:numId="21" w16cid:durableId="1851481199">
    <w:abstractNumId w:val="28"/>
  </w:num>
  <w:num w:numId="22" w16cid:durableId="847792055">
    <w:abstractNumId w:val="24"/>
  </w:num>
  <w:num w:numId="23" w16cid:durableId="62143153">
    <w:abstractNumId w:val="1"/>
  </w:num>
  <w:num w:numId="24" w16cid:durableId="1065421078">
    <w:abstractNumId w:val="37"/>
  </w:num>
  <w:num w:numId="25" w16cid:durableId="675235181">
    <w:abstractNumId w:val="19"/>
  </w:num>
  <w:num w:numId="26" w16cid:durableId="1111824142">
    <w:abstractNumId w:val="6"/>
  </w:num>
  <w:num w:numId="27" w16cid:durableId="1103456123">
    <w:abstractNumId w:val="20"/>
  </w:num>
  <w:num w:numId="28" w16cid:durableId="1354191219">
    <w:abstractNumId w:val="36"/>
  </w:num>
  <w:num w:numId="29" w16cid:durableId="1498810846">
    <w:abstractNumId w:val="26"/>
  </w:num>
  <w:num w:numId="30" w16cid:durableId="1396390723">
    <w:abstractNumId w:val="25"/>
  </w:num>
  <w:num w:numId="31" w16cid:durableId="1036927569">
    <w:abstractNumId w:val="23"/>
  </w:num>
  <w:num w:numId="32" w16cid:durableId="1096747608">
    <w:abstractNumId w:val="21"/>
  </w:num>
  <w:num w:numId="33" w16cid:durableId="13701786">
    <w:abstractNumId w:val="12"/>
  </w:num>
  <w:num w:numId="34" w16cid:durableId="720400890">
    <w:abstractNumId w:val="18"/>
  </w:num>
  <w:num w:numId="35" w16cid:durableId="1732456865">
    <w:abstractNumId w:val="14"/>
  </w:num>
  <w:num w:numId="36" w16cid:durableId="966815457">
    <w:abstractNumId w:val="13"/>
  </w:num>
  <w:num w:numId="37" w16cid:durableId="1622104194">
    <w:abstractNumId w:val="31"/>
  </w:num>
  <w:num w:numId="38" w16cid:durableId="1428110549">
    <w:abstractNumId w:val="1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 w:grammar="clean"/>
  <w:styleLockTheme/>
  <w:styleLockQFSet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4AD"/>
    <w:rsid w:val="00000249"/>
    <w:rsid w:val="00000B22"/>
    <w:rsid w:val="00000FBE"/>
    <w:rsid w:val="000019C4"/>
    <w:rsid w:val="00001C06"/>
    <w:rsid w:val="00002DFD"/>
    <w:rsid w:val="00003891"/>
    <w:rsid w:val="00003E24"/>
    <w:rsid w:val="000041E6"/>
    <w:rsid w:val="00004B8E"/>
    <w:rsid w:val="00006949"/>
    <w:rsid w:val="00007302"/>
    <w:rsid w:val="00007902"/>
    <w:rsid w:val="000100C2"/>
    <w:rsid w:val="0001157C"/>
    <w:rsid w:val="000125D6"/>
    <w:rsid w:val="000134F0"/>
    <w:rsid w:val="000134FB"/>
    <w:rsid w:val="00013A33"/>
    <w:rsid w:val="00015351"/>
    <w:rsid w:val="00016382"/>
    <w:rsid w:val="000163CB"/>
    <w:rsid w:val="000169DF"/>
    <w:rsid w:val="00020F0E"/>
    <w:rsid w:val="00025B3A"/>
    <w:rsid w:val="0002675E"/>
    <w:rsid w:val="00026FE8"/>
    <w:rsid w:val="00027962"/>
    <w:rsid w:val="0003015B"/>
    <w:rsid w:val="0003021E"/>
    <w:rsid w:val="00030BEF"/>
    <w:rsid w:val="00032818"/>
    <w:rsid w:val="0003374F"/>
    <w:rsid w:val="00034D09"/>
    <w:rsid w:val="00035488"/>
    <w:rsid w:val="00035776"/>
    <w:rsid w:val="0003676F"/>
    <w:rsid w:val="00036C02"/>
    <w:rsid w:val="0004042C"/>
    <w:rsid w:val="0004178E"/>
    <w:rsid w:val="00041A05"/>
    <w:rsid w:val="00041AAD"/>
    <w:rsid w:val="00041F67"/>
    <w:rsid w:val="0004235B"/>
    <w:rsid w:val="00042F6F"/>
    <w:rsid w:val="00043E45"/>
    <w:rsid w:val="000449C7"/>
    <w:rsid w:val="00044E2A"/>
    <w:rsid w:val="00045500"/>
    <w:rsid w:val="00046CFC"/>
    <w:rsid w:val="0004725A"/>
    <w:rsid w:val="00047553"/>
    <w:rsid w:val="0004784E"/>
    <w:rsid w:val="00052131"/>
    <w:rsid w:val="000528DE"/>
    <w:rsid w:val="00053BB3"/>
    <w:rsid w:val="00054522"/>
    <w:rsid w:val="00054EAB"/>
    <w:rsid w:val="00055353"/>
    <w:rsid w:val="0005562F"/>
    <w:rsid w:val="000556D7"/>
    <w:rsid w:val="00056611"/>
    <w:rsid w:val="000568A1"/>
    <w:rsid w:val="00057165"/>
    <w:rsid w:val="00061EB4"/>
    <w:rsid w:val="0006336B"/>
    <w:rsid w:val="00065623"/>
    <w:rsid w:val="000673D7"/>
    <w:rsid w:val="0006781E"/>
    <w:rsid w:val="00067D0E"/>
    <w:rsid w:val="00071317"/>
    <w:rsid w:val="000716FA"/>
    <w:rsid w:val="0007194E"/>
    <w:rsid w:val="00071FF8"/>
    <w:rsid w:val="0007210B"/>
    <w:rsid w:val="000721E0"/>
    <w:rsid w:val="00073BBB"/>
    <w:rsid w:val="00075906"/>
    <w:rsid w:val="00075A36"/>
    <w:rsid w:val="00076490"/>
    <w:rsid w:val="0007653A"/>
    <w:rsid w:val="00076BF4"/>
    <w:rsid w:val="00077DE8"/>
    <w:rsid w:val="000804DC"/>
    <w:rsid w:val="000806E2"/>
    <w:rsid w:val="00080C41"/>
    <w:rsid w:val="000812E7"/>
    <w:rsid w:val="00081BB0"/>
    <w:rsid w:val="0008357E"/>
    <w:rsid w:val="00085AAD"/>
    <w:rsid w:val="00085E14"/>
    <w:rsid w:val="000861E5"/>
    <w:rsid w:val="00087EEA"/>
    <w:rsid w:val="0009244C"/>
    <w:rsid w:val="000924CD"/>
    <w:rsid w:val="00092BC9"/>
    <w:rsid w:val="00092DA3"/>
    <w:rsid w:val="00093AFC"/>
    <w:rsid w:val="0009411A"/>
    <w:rsid w:val="00094702"/>
    <w:rsid w:val="000963AA"/>
    <w:rsid w:val="0009658D"/>
    <w:rsid w:val="00097F0C"/>
    <w:rsid w:val="000A14B8"/>
    <w:rsid w:val="000A3D32"/>
    <w:rsid w:val="000A6EDE"/>
    <w:rsid w:val="000B0175"/>
    <w:rsid w:val="000B06FB"/>
    <w:rsid w:val="000B3448"/>
    <w:rsid w:val="000B652B"/>
    <w:rsid w:val="000B6F58"/>
    <w:rsid w:val="000B7218"/>
    <w:rsid w:val="000B7DB9"/>
    <w:rsid w:val="000C068F"/>
    <w:rsid w:val="000C43B8"/>
    <w:rsid w:val="000C46A6"/>
    <w:rsid w:val="000D047D"/>
    <w:rsid w:val="000D2037"/>
    <w:rsid w:val="000D3410"/>
    <w:rsid w:val="000D456D"/>
    <w:rsid w:val="000D4642"/>
    <w:rsid w:val="000D4805"/>
    <w:rsid w:val="000D4939"/>
    <w:rsid w:val="000D5149"/>
    <w:rsid w:val="000D5A20"/>
    <w:rsid w:val="000D7978"/>
    <w:rsid w:val="000D7F9E"/>
    <w:rsid w:val="000E02F9"/>
    <w:rsid w:val="000E25D6"/>
    <w:rsid w:val="000E288F"/>
    <w:rsid w:val="000E34BD"/>
    <w:rsid w:val="000E3981"/>
    <w:rsid w:val="000E4D4A"/>
    <w:rsid w:val="000E501A"/>
    <w:rsid w:val="000E686E"/>
    <w:rsid w:val="000E702D"/>
    <w:rsid w:val="000F095E"/>
    <w:rsid w:val="000F1068"/>
    <w:rsid w:val="000F1143"/>
    <w:rsid w:val="000F1BF2"/>
    <w:rsid w:val="000F1CA9"/>
    <w:rsid w:val="000F2E0A"/>
    <w:rsid w:val="000F36C3"/>
    <w:rsid w:val="000F4498"/>
    <w:rsid w:val="000F598B"/>
    <w:rsid w:val="000F7146"/>
    <w:rsid w:val="000F7D0E"/>
    <w:rsid w:val="000F7E13"/>
    <w:rsid w:val="001005EC"/>
    <w:rsid w:val="001023C3"/>
    <w:rsid w:val="00103475"/>
    <w:rsid w:val="00104123"/>
    <w:rsid w:val="00105025"/>
    <w:rsid w:val="00106395"/>
    <w:rsid w:val="00106E07"/>
    <w:rsid w:val="00107527"/>
    <w:rsid w:val="00110E81"/>
    <w:rsid w:val="00111823"/>
    <w:rsid w:val="001133B3"/>
    <w:rsid w:val="0011385C"/>
    <w:rsid w:val="0011485A"/>
    <w:rsid w:val="001177F2"/>
    <w:rsid w:val="00117E51"/>
    <w:rsid w:val="001201AA"/>
    <w:rsid w:val="0012070C"/>
    <w:rsid w:val="0012182E"/>
    <w:rsid w:val="001218F1"/>
    <w:rsid w:val="00122506"/>
    <w:rsid w:val="00123A96"/>
    <w:rsid w:val="0012621D"/>
    <w:rsid w:val="00127738"/>
    <w:rsid w:val="00130CC0"/>
    <w:rsid w:val="0013159F"/>
    <w:rsid w:val="00131CEF"/>
    <w:rsid w:val="00133902"/>
    <w:rsid w:val="00133D78"/>
    <w:rsid w:val="00135155"/>
    <w:rsid w:val="00135495"/>
    <w:rsid w:val="00135661"/>
    <w:rsid w:val="00135883"/>
    <w:rsid w:val="0013674C"/>
    <w:rsid w:val="00136931"/>
    <w:rsid w:val="00136BB9"/>
    <w:rsid w:val="001374BB"/>
    <w:rsid w:val="001376C7"/>
    <w:rsid w:val="00145582"/>
    <w:rsid w:val="001463CB"/>
    <w:rsid w:val="0014788D"/>
    <w:rsid w:val="00147AFF"/>
    <w:rsid w:val="001502FD"/>
    <w:rsid w:val="001508E7"/>
    <w:rsid w:val="00151702"/>
    <w:rsid w:val="00153DCA"/>
    <w:rsid w:val="001556B0"/>
    <w:rsid w:val="00155BE0"/>
    <w:rsid w:val="00156CA3"/>
    <w:rsid w:val="00156FF4"/>
    <w:rsid w:val="001572DE"/>
    <w:rsid w:val="00157454"/>
    <w:rsid w:val="00157BBF"/>
    <w:rsid w:val="00161AFF"/>
    <w:rsid w:val="00163054"/>
    <w:rsid w:val="00163062"/>
    <w:rsid w:val="001646DA"/>
    <w:rsid w:val="001671CD"/>
    <w:rsid w:val="0016729B"/>
    <w:rsid w:val="001676FF"/>
    <w:rsid w:val="00167BCE"/>
    <w:rsid w:val="00170ED9"/>
    <w:rsid w:val="0017265C"/>
    <w:rsid w:val="00174351"/>
    <w:rsid w:val="00174F2D"/>
    <w:rsid w:val="00176499"/>
    <w:rsid w:val="00180369"/>
    <w:rsid w:val="00180916"/>
    <w:rsid w:val="0018138C"/>
    <w:rsid w:val="001830E6"/>
    <w:rsid w:val="0018319B"/>
    <w:rsid w:val="001844B4"/>
    <w:rsid w:val="001847F0"/>
    <w:rsid w:val="00185520"/>
    <w:rsid w:val="0018687F"/>
    <w:rsid w:val="001869C5"/>
    <w:rsid w:val="00190793"/>
    <w:rsid w:val="00191C4A"/>
    <w:rsid w:val="00192EF3"/>
    <w:rsid w:val="0019312E"/>
    <w:rsid w:val="001931A5"/>
    <w:rsid w:val="0019321F"/>
    <w:rsid w:val="001935B0"/>
    <w:rsid w:val="0019475B"/>
    <w:rsid w:val="001947EB"/>
    <w:rsid w:val="00195030"/>
    <w:rsid w:val="001959A7"/>
    <w:rsid w:val="00196C0D"/>
    <w:rsid w:val="00197372"/>
    <w:rsid w:val="001979F1"/>
    <w:rsid w:val="001A4017"/>
    <w:rsid w:val="001A5845"/>
    <w:rsid w:val="001A5D50"/>
    <w:rsid w:val="001A5DD1"/>
    <w:rsid w:val="001A6C4B"/>
    <w:rsid w:val="001A6EFF"/>
    <w:rsid w:val="001B06FC"/>
    <w:rsid w:val="001B0C97"/>
    <w:rsid w:val="001B28C1"/>
    <w:rsid w:val="001B3100"/>
    <w:rsid w:val="001B3317"/>
    <w:rsid w:val="001B3445"/>
    <w:rsid w:val="001B4130"/>
    <w:rsid w:val="001B575B"/>
    <w:rsid w:val="001B7D74"/>
    <w:rsid w:val="001C1631"/>
    <w:rsid w:val="001C38EE"/>
    <w:rsid w:val="001C3F19"/>
    <w:rsid w:val="001C5229"/>
    <w:rsid w:val="001C592D"/>
    <w:rsid w:val="001C7080"/>
    <w:rsid w:val="001D121F"/>
    <w:rsid w:val="001D3102"/>
    <w:rsid w:val="001D397C"/>
    <w:rsid w:val="001D3EC4"/>
    <w:rsid w:val="001D4537"/>
    <w:rsid w:val="001D4BCF"/>
    <w:rsid w:val="001D58EF"/>
    <w:rsid w:val="001D6C11"/>
    <w:rsid w:val="001E036C"/>
    <w:rsid w:val="001E0428"/>
    <w:rsid w:val="001E143B"/>
    <w:rsid w:val="001E155B"/>
    <w:rsid w:val="001E2F5B"/>
    <w:rsid w:val="001E41C7"/>
    <w:rsid w:val="001E6CC1"/>
    <w:rsid w:val="001E6D78"/>
    <w:rsid w:val="001E7A08"/>
    <w:rsid w:val="001F02AD"/>
    <w:rsid w:val="001F0F0A"/>
    <w:rsid w:val="001F1EC6"/>
    <w:rsid w:val="001F414A"/>
    <w:rsid w:val="001F7843"/>
    <w:rsid w:val="0020002A"/>
    <w:rsid w:val="0020276F"/>
    <w:rsid w:val="002047B1"/>
    <w:rsid w:val="00204D3C"/>
    <w:rsid w:val="00207159"/>
    <w:rsid w:val="00207AFC"/>
    <w:rsid w:val="002105ED"/>
    <w:rsid w:val="00210B4A"/>
    <w:rsid w:val="002111F0"/>
    <w:rsid w:val="00212496"/>
    <w:rsid w:val="00213E00"/>
    <w:rsid w:val="00215D7E"/>
    <w:rsid w:val="00217A83"/>
    <w:rsid w:val="00220888"/>
    <w:rsid w:val="00221FD7"/>
    <w:rsid w:val="002238A2"/>
    <w:rsid w:val="002240D0"/>
    <w:rsid w:val="00224F32"/>
    <w:rsid w:val="00225409"/>
    <w:rsid w:val="00226943"/>
    <w:rsid w:val="00227510"/>
    <w:rsid w:val="002279D8"/>
    <w:rsid w:val="002304D9"/>
    <w:rsid w:val="0023080D"/>
    <w:rsid w:val="002308B2"/>
    <w:rsid w:val="00230A04"/>
    <w:rsid w:val="00230CD2"/>
    <w:rsid w:val="0023120F"/>
    <w:rsid w:val="00231651"/>
    <w:rsid w:val="0023238E"/>
    <w:rsid w:val="002332A4"/>
    <w:rsid w:val="002338C6"/>
    <w:rsid w:val="00233B1A"/>
    <w:rsid w:val="0023470A"/>
    <w:rsid w:val="0023676E"/>
    <w:rsid w:val="00237158"/>
    <w:rsid w:val="00240932"/>
    <w:rsid w:val="00240B78"/>
    <w:rsid w:val="002412A2"/>
    <w:rsid w:val="0024209D"/>
    <w:rsid w:val="0024235D"/>
    <w:rsid w:val="00244B47"/>
    <w:rsid w:val="0024538F"/>
    <w:rsid w:val="00245548"/>
    <w:rsid w:val="00245691"/>
    <w:rsid w:val="002475A0"/>
    <w:rsid w:val="002475AA"/>
    <w:rsid w:val="00247E97"/>
    <w:rsid w:val="002500E4"/>
    <w:rsid w:val="00251664"/>
    <w:rsid w:val="00252479"/>
    <w:rsid w:val="00252D75"/>
    <w:rsid w:val="002539C9"/>
    <w:rsid w:val="0025448B"/>
    <w:rsid w:val="00260091"/>
    <w:rsid w:val="0026094A"/>
    <w:rsid w:val="00260DC5"/>
    <w:rsid w:val="00261B81"/>
    <w:rsid w:val="00262309"/>
    <w:rsid w:val="00263CC7"/>
    <w:rsid w:val="0026445D"/>
    <w:rsid w:val="00264503"/>
    <w:rsid w:val="00264744"/>
    <w:rsid w:val="00264D22"/>
    <w:rsid w:val="00265027"/>
    <w:rsid w:val="00265251"/>
    <w:rsid w:val="0026589A"/>
    <w:rsid w:val="00265C61"/>
    <w:rsid w:val="00265E0C"/>
    <w:rsid w:val="00266EC1"/>
    <w:rsid w:val="00267E7E"/>
    <w:rsid w:val="00270C8F"/>
    <w:rsid w:val="0027122A"/>
    <w:rsid w:val="002720A3"/>
    <w:rsid w:val="00272C74"/>
    <w:rsid w:val="002743EF"/>
    <w:rsid w:val="00274669"/>
    <w:rsid w:val="00274822"/>
    <w:rsid w:val="00274C31"/>
    <w:rsid w:val="00274D22"/>
    <w:rsid w:val="00276479"/>
    <w:rsid w:val="002766F7"/>
    <w:rsid w:val="00276A51"/>
    <w:rsid w:val="00277A7D"/>
    <w:rsid w:val="00277C9F"/>
    <w:rsid w:val="00277F39"/>
    <w:rsid w:val="002803D8"/>
    <w:rsid w:val="00282174"/>
    <w:rsid w:val="00282BA5"/>
    <w:rsid w:val="002839B9"/>
    <w:rsid w:val="00284694"/>
    <w:rsid w:val="002855D0"/>
    <w:rsid w:val="00287F07"/>
    <w:rsid w:val="00290296"/>
    <w:rsid w:val="002913A7"/>
    <w:rsid w:val="002914F1"/>
    <w:rsid w:val="002916D7"/>
    <w:rsid w:val="00291C82"/>
    <w:rsid w:val="002935C1"/>
    <w:rsid w:val="00293ED6"/>
    <w:rsid w:val="002943E7"/>
    <w:rsid w:val="00294960"/>
    <w:rsid w:val="00294984"/>
    <w:rsid w:val="00295466"/>
    <w:rsid w:val="002959E7"/>
    <w:rsid w:val="00295D6E"/>
    <w:rsid w:val="00296046"/>
    <w:rsid w:val="002961E6"/>
    <w:rsid w:val="0029719D"/>
    <w:rsid w:val="002974BC"/>
    <w:rsid w:val="00297D16"/>
    <w:rsid w:val="002A2208"/>
    <w:rsid w:val="002A2BEB"/>
    <w:rsid w:val="002A2FD5"/>
    <w:rsid w:val="002A4571"/>
    <w:rsid w:val="002A475A"/>
    <w:rsid w:val="002A5BFB"/>
    <w:rsid w:val="002A5CF5"/>
    <w:rsid w:val="002A6064"/>
    <w:rsid w:val="002A64EF"/>
    <w:rsid w:val="002B4C98"/>
    <w:rsid w:val="002B51F4"/>
    <w:rsid w:val="002B6A71"/>
    <w:rsid w:val="002B7BFA"/>
    <w:rsid w:val="002B7F51"/>
    <w:rsid w:val="002C0298"/>
    <w:rsid w:val="002C146C"/>
    <w:rsid w:val="002C21F3"/>
    <w:rsid w:val="002C2EEE"/>
    <w:rsid w:val="002C3CA1"/>
    <w:rsid w:val="002C49DB"/>
    <w:rsid w:val="002C4F5E"/>
    <w:rsid w:val="002C6314"/>
    <w:rsid w:val="002C6FCF"/>
    <w:rsid w:val="002C7F99"/>
    <w:rsid w:val="002D4105"/>
    <w:rsid w:val="002D49C1"/>
    <w:rsid w:val="002D4CCD"/>
    <w:rsid w:val="002D7E8C"/>
    <w:rsid w:val="002E28B2"/>
    <w:rsid w:val="002E4121"/>
    <w:rsid w:val="002E4846"/>
    <w:rsid w:val="002E5742"/>
    <w:rsid w:val="002E5FE0"/>
    <w:rsid w:val="002E6DA9"/>
    <w:rsid w:val="002E76AB"/>
    <w:rsid w:val="002F052C"/>
    <w:rsid w:val="002F089F"/>
    <w:rsid w:val="002F1354"/>
    <w:rsid w:val="002F160E"/>
    <w:rsid w:val="002F1C0C"/>
    <w:rsid w:val="002F3A59"/>
    <w:rsid w:val="002F3D1B"/>
    <w:rsid w:val="002F4FA5"/>
    <w:rsid w:val="002F5BA8"/>
    <w:rsid w:val="002F6168"/>
    <w:rsid w:val="002F6FA2"/>
    <w:rsid w:val="00302531"/>
    <w:rsid w:val="00302AD2"/>
    <w:rsid w:val="00302D8C"/>
    <w:rsid w:val="003039A5"/>
    <w:rsid w:val="003042CA"/>
    <w:rsid w:val="00304C66"/>
    <w:rsid w:val="0030627F"/>
    <w:rsid w:val="0030659C"/>
    <w:rsid w:val="00306BF9"/>
    <w:rsid w:val="00307844"/>
    <w:rsid w:val="0030798C"/>
    <w:rsid w:val="0031031B"/>
    <w:rsid w:val="00310935"/>
    <w:rsid w:val="0031119D"/>
    <w:rsid w:val="00311435"/>
    <w:rsid w:val="003122C6"/>
    <w:rsid w:val="0031337D"/>
    <w:rsid w:val="003138B2"/>
    <w:rsid w:val="00314838"/>
    <w:rsid w:val="003156F8"/>
    <w:rsid w:val="00315825"/>
    <w:rsid w:val="00317894"/>
    <w:rsid w:val="003202B8"/>
    <w:rsid w:val="00322878"/>
    <w:rsid w:val="00322BF6"/>
    <w:rsid w:val="003239F5"/>
    <w:rsid w:val="00324385"/>
    <w:rsid w:val="00324AC3"/>
    <w:rsid w:val="00324AFB"/>
    <w:rsid w:val="0032530C"/>
    <w:rsid w:val="003266E3"/>
    <w:rsid w:val="00326F06"/>
    <w:rsid w:val="003270BD"/>
    <w:rsid w:val="00327675"/>
    <w:rsid w:val="00331413"/>
    <w:rsid w:val="00331EA7"/>
    <w:rsid w:val="00332019"/>
    <w:rsid w:val="0033315A"/>
    <w:rsid w:val="00334506"/>
    <w:rsid w:val="00334C8B"/>
    <w:rsid w:val="003369B5"/>
    <w:rsid w:val="00343483"/>
    <w:rsid w:val="00343FED"/>
    <w:rsid w:val="003463B1"/>
    <w:rsid w:val="00346EA5"/>
    <w:rsid w:val="00351929"/>
    <w:rsid w:val="0035310D"/>
    <w:rsid w:val="003555C0"/>
    <w:rsid w:val="00356570"/>
    <w:rsid w:val="00356A43"/>
    <w:rsid w:val="0035775C"/>
    <w:rsid w:val="003600AC"/>
    <w:rsid w:val="0036086D"/>
    <w:rsid w:val="00363FA3"/>
    <w:rsid w:val="00364FE0"/>
    <w:rsid w:val="003656DD"/>
    <w:rsid w:val="00366B2D"/>
    <w:rsid w:val="00366C76"/>
    <w:rsid w:val="00366D81"/>
    <w:rsid w:val="00367D7D"/>
    <w:rsid w:val="003700D7"/>
    <w:rsid w:val="00371401"/>
    <w:rsid w:val="0037172C"/>
    <w:rsid w:val="00373BB1"/>
    <w:rsid w:val="00376523"/>
    <w:rsid w:val="00376AC7"/>
    <w:rsid w:val="0037707D"/>
    <w:rsid w:val="00377230"/>
    <w:rsid w:val="00377F56"/>
    <w:rsid w:val="00380703"/>
    <w:rsid w:val="00381985"/>
    <w:rsid w:val="003819D6"/>
    <w:rsid w:val="00381D58"/>
    <w:rsid w:val="0038207A"/>
    <w:rsid w:val="00383232"/>
    <w:rsid w:val="003838FF"/>
    <w:rsid w:val="00384690"/>
    <w:rsid w:val="003847C4"/>
    <w:rsid w:val="0038650A"/>
    <w:rsid w:val="00386791"/>
    <w:rsid w:val="00386C6D"/>
    <w:rsid w:val="00387E79"/>
    <w:rsid w:val="00391E6F"/>
    <w:rsid w:val="00392131"/>
    <w:rsid w:val="0039521F"/>
    <w:rsid w:val="0039648F"/>
    <w:rsid w:val="00396962"/>
    <w:rsid w:val="00397433"/>
    <w:rsid w:val="003A0C87"/>
    <w:rsid w:val="003A0D1C"/>
    <w:rsid w:val="003A135D"/>
    <w:rsid w:val="003A1735"/>
    <w:rsid w:val="003A38A2"/>
    <w:rsid w:val="003A3951"/>
    <w:rsid w:val="003A45F0"/>
    <w:rsid w:val="003A4CBB"/>
    <w:rsid w:val="003A4E60"/>
    <w:rsid w:val="003A5C9C"/>
    <w:rsid w:val="003A6EA9"/>
    <w:rsid w:val="003A748E"/>
    <w:rsid w:val="003A7A2F"/>
    <w:rsid w:val="003A7BE0"/>
    <w:rsid w:val="003B51D1"/>
    <w:rsid w:val="003B62E7"/>
    <w:rsid w:val="003B706D"/>
    <w:rsid w:val="003B7BD7"/>
    <w:rsid w:val="003C0344"/>
    <w:rsid w:val="003C0E86"/>
    <w:rsid w:val="003C19EE"/>
    <w:rsid w:val="003C3988"/>
    <w:rsid w:val="003C4052"/>
    <w:rsid w:val="003C4123"/>
    <w:rsid w:val="003C444D"/>
    <w:rsid w:val="003C44BC"/>
    <w:rsid w:val="003C47B1"/>
    <w:rsid w:val="003C5639"/>
    <w:rsid w:val="003C5966"/>
    <w:rsid w:val="003C5E2D"/>
    <w:rsid w:val="003C6189"/>
    <w:rsid w:val="003C6C89"/>
    <w:rsid w:val="003C6FF4"/>
    <w:rsid w:val="003C7A14"/>
    <w:rsid w:val="003D1E0D"/>
    <w:rsid w:val="003D20D2"/>
    <w:rsid w:val="003D23EB"/>
    <w:rsid w:val="003D3E02"/>
    <w:rsid w:val="003D459E"/>
    <w:rsid w:val="003D50C0"/>
    <w:rsid w:val="003D52B7"/>
    <w:rsid w:val="003D59C6"/>
    <w:rsid w:val="003D5DB0"/>
    <w:rsid w:val="003D66B3"/>
    <w:rsid w:val="003D71DB"/>
    <w:rsid w:val="003E06CA"/>
    <w:rsid w:val="003E0724"/>
    <w:rsid w:val="003E0EC2"/>
    <w:rsid w:val="003E1CB5"/>
    <w:rsid w:val="003E4A7E"/>
    <w:rsid w:val="003E53D9"/>
    <w:rsid w:val="003E7EF5"/>
    <w:rsid w:val="003F20C5"/>
    <w:rsid w:val="003F2287"/>
    <w:rsid w:val="003F3911"/>
    <w:rsid w:val="003F58EB"/>
    <w:rsid w:val="003F5ACA"/>
    <w:rsid w:val="003F5F68"/>
    <w:rsid w:val="003F617B"/>
    <w:rsid w:val="003F68CF"/>
    <w:rsid w:val="003F68FD"/>
    <w:rsid w:val="003F6CFC"/>
    <w:rsid w:val="003F7E8F"/>
    <w:rsid w:val="004029D2"/>
    <w:rsid w:val="0040348A"/>
    <w:rsid w:val="00403865"/>
    <w:rsid w:val="00404EC5"/>
    <w:rsid w:val="00404FAB"/>
    <w:rsid w:val="004055A2"/>
    <w:rsid w:val="00407FC4"/>
    <w:rsid w:val="00412A52"/>
    <w:rsid w:val="00412EC5"/>
    <w:rsid w:val="004133EB"/>
    <w:rsid w:val="0041471A"/>
    <w:rsid w:val="004148D9"/>
    <w:rsid w:val="00415654"/>
    <w:rsid w:val="00416BF2"/>
    <w:rsid w:val="00420BB7"/>
    <w:rsid w:val="00421147"/>
    <w:rsid w:val="004215AD"/>
    <w:rsid w:val="004233A3"/>
    <w:rsid w:val="00425A4B"/>
    <w:rsid w:val="00425F35"/>
    <w:rsid w:val="00425F82"/>
    <w:rsid w:val="00430058"/>
    <w:rsid w:val="004317EE"/>
    <w:rsid w:val="00432B70"/>
    <w:rsid w:val="00432E95"/>
    <w:rsid w:val="00433B99"/>
    <w:rsid w:val="00433D57"/>
    <w:rsid w:val="00433E2F"/>
    <w:rsid w:val="00434401"/>
    <w:rsid w:val="0043473A"/>
    <w:rsid w:val="0043532B"/>
    <w:rsid w:val="004367D7"/>
    <w:rsid w:val="00436957"/>
    <w:rsid w:val="00437337"/>
    <w:rsid w:val="0043780C"/>
    <w:rsid w:val="0044020D"/>
    <w:rsid w:val="00441E45"/>
    <w:rsid w:val="004420C1"/>
    <w:rsid w:val="00442ECD"/>
    <w:rsid w:val="00442F2F"/>
    <w:rsid w:val="004438B1"/>
    <w:rsid w:val="004438B2"/>
    <w:rsid w:val="004447BF"/>
    <w:rsid w:val="00445817"/>
    <w:rsid w:val="00447467"/>
    <w:rsid w:val="00450821"/>
    <w:rsid w:val="00452757"/>
    <w:rsid w:val="004533D1"/>
    <w:rsid w:val="00453652"/>
    <w:rsid w:val="00453EB5"/>
    <w:rsid w:val="00454200"/>
    <w:rsid w:val="00454AD0"/>
    <w:rsid w:val="00455C7C"/>
    <w:rsid w:val="004563FE"/>
    <w:rsid w:val="004574CE"/>
    <w:rsid w:val="0046222A"/>
    <w:rsid w:val="00463785"/>
    <w:rsid w:val="0046385C"/>
    <w:rsid w:val="004645F3"/>
    <w:rsid w:val="00465ED0"/>
    <w:rsid w:val="00467A2B"/>
    <w:rsid w:val="00470653"/>
    <w:rsid w:val="004709FF"/>
    <w:rsid w:val="00470A58"/>
    <w:rsid w:val="00470F59"/>
    <w:rsid w:val="00471558"/>
    <w:rsid w:val="004723AC"/>
    <w:rsid w:val="00473A96"/>
    <w:rsid w:val="00475361"/>
    <w:rsid w:val="0047599A"/>
    <w:rsid w:val="004759F2"/>
    <w:rsid w:val="004771E4"/>
    <w:rsid w:val="004813A6"/>
    <w:rsid w:val="00481E15"/>
    <w:rsid w:val="0048294E"/>
    <w:rsid w:val="00482E42"/>
    <w:rsid w:val="0048316F"/>
    <w:rsid w:val="0048358B"/>
    <w:rsid w:val="004839C3"/>
    <w:rsid w:val="00483FC5"/>
    <w:rsid w:val="00484496"/>
    <w:rsid w:val="00485723"/>
    <w:rsid w:val="00486AD3"/>
    <w:rsid w:val="00486DEA"/>
    <w:rsid w:val="00490309"/>
    <w:rsid w:val="00494338"/>
    <w:rsid w:val="004943F2"/>
    <w:rsid w:val="00494430"/>
    <w:rsid w:val="00495C08"/>
    <w:rsid w:val="00496318"/>
    <w:rsid w:val="00496952"/>
    <w:rsid w:val="00496D06"/>
    <w:rsid w:val="00496E77"/>
    <w:rsid w:val="0049747C"/>
    <w:rsid w:val="00497965"/>
    <w:rsid w:val="00497F09"/>
    <w:rsid w:val="004A3130"/>
    <w:rsid w:val="004A5A0B"/>
    <w:rsid w:val="004A6981"/>
    <w:rsid w:val="004A7355"/>
    <w:rsid w:val="004A7DFA"/>
    <w:rsid w:val="004B01FA"/>
    <w:rsid w:val="004B0776"/>
    <w:rsid w:val="004B079D"/>
    <w:rsid w:val="004B18E8"/>
    <w:rsid w:val="004B1B89"/>
    <w:rsid w:val="004B204F"/>
    <w:rsid w:val="004B4A07"/>
    <w:rsid w:val="004B5B47"/>
    <w:rsid w:val="004B5C37"/>
    <w:rsid w:val="004B6B0A"/>
    <w:rsid w:val="004B6C76"/>
    <w:rsid w:val="004C3030"/>
    <w:rsid w:val="004C365F"/>
    <w:rsid w:val="004C45DA"/>
    <w:rsid w:val="004C4FBF"/>
    <w:rsid w:val="004C547D"/>
    <w:rsid w:val="004C61EA"/>
    <w:rsid w:val="004C687C"/>
    <w:rsid w:val="004C722C"/>
    <w:rsid w:val="004D1CA1"/>
    <w:rsid w:val="004D22A4"/>
    <w:rsid w:val="004D3093"/>
    <w:rsid w:val="004D464E"/>
    <w:rsid w:val="004D4895"/>
    <w:rsid w:val="004D5417"/>
    <w:rsid w:val="004D5ECD"/>
    <w:rsid w:val="004D5F60"/>
    <w:rsid w:val="004D696B"/>
    <w:rsid w:val="004D6DCE"/>
    <w:rsid w:val="004E1DE0"/>
    <w:rsid w:val="004E1FB5"/>
    <w:rsid w:val="004E4B47"/>
    <w:rsid w:val="004E518F"/>
    <w:rsid w:val="004E5C9A"/>
    <w:rsid w:val="004F0222"/>
    <w:rsid w:val="004F0422"/>
    <w:rsid w:val="004F0CD9"/>
    <w:rsid w:val="004F0F0C"/>
    <w:rsid w:val="004F34AD"/>
    <w:rsid w:val="004F46D3"/>
    <w:rsid w:val="004F52A3"/>
    <w:rsid w:val="004F7146"/>
    <w:rsid w:val="005011C3"/>
    <w:rsid w:val="00501ADD"/>
    <w:rsid w:val="005046EE"/>
    <w:rsid w:val="00504DBA"/>
    <w:rsid w:val="005051C5"/>
    <w:rsid w:val="0050587D"/>
    <w:rsid w:val="005073C2"/>
    <w:rsid w:val="00507A66"/>
    <w:rsid w:val="0051002F"/>
    <w:rsid w:val="00510E40"/>
    <w:rsid w:val="00510E8D"/>
    <w:rsid w:val="00512023"/>
    <w:rsid w:val="00512E29"/>
    <w:rsid w:val="00515D43"/>
    <w:rsid w:val="00516B4A"/>
    <w:rsid w:val="00516EE2"/>
    <w:rsid w:val="005170B4"/>
    <w:rsid w:val="00520402"/>
    <w:rsid w:val="005208F6"/>
    <w:rsid w:val="0052207F"/>
    <w:rsid w:val="00523D82"/>
    <w:rsid w:val="00523E43"/>
    <w:rsid w:val="005242ED"/>
    <w:rsid w:val="00524334"/>
    <w:rsid w:val="0052493F"/>
    <w:rsid w:val="00524C22"/>
    <w:rsid w:val="00527175"/>
    <w:rsid w:val="00530472"/>
    <w:rsid w:val="005331E0"/>
    <w:rsid w:val="0053421F"/>
    <w:rsid w:val="00535485"/>
    <w:rsid w:val="00540791"/>
    <w:rsid w:val="00541539"/>
    <w:rsid w:val="00542B41"/>
    <w:rsid w:val="005432B9"/>
    <w:rsid w:val="0054593E"/>
    <w:rsid w:val="005464AE"/>
    <w:rsid w:val="0054662B"/>
    <w:rsid w:val="00551F1E"/>
    <w:rsid w:val="00552FD6"/>
    <w:rsid w:val="00553189"/>
    <w:rsid w:val="0055733F"/>
    <w:rsid w:val="005603D8"/>
    <w:rsid w:val="00560C17"/>
    <w:rsid w:val="00561F4D"/>
    <w:rsid w:val="0056200F"/>
    <w:rsid w:val="00562378"/>
    <w:rsid w:val="005630D8"/>
    <w:rsid w:val="0056431E"/>
    <w:rsid w:val="0056532C"/>
    <w:rsid w:val="005659A6"/>
    <w:rsid w:val="0056649A"/>
    <w:rsid w:val="005671A1"/>
    <w:rsid w:val="00567392"/>
    <w:rsid w:val="00567F72"/>
    <w:rsid w:val="005713F1"/>
    <w:rsid w:val="005716CD"/>
    <w:rsid w:val="00572868"/>
    <w:rsid w:val="00573C00"/>
    <w:rsid w:val="00575A40"/>
    <w:rsid w:val="00575FC4"/>
    <w:rsid w:val="00576B8A"/>
    <w:rsid w:val="00580354"/>
    <w:rsid w:val="005822CD"/>
    <w:rsid w:val="00582A27"/>
    <w:rsid w:val="00582B8C"/>
    <w:rsid w:val="00582F3B"/>
    <w:rsid w:val="00584F42"/>
    <w:rsid w:val="00585313"/>
    <w:rsid w:val="0058590D"/>
    <w:rsid w:val="0058624E"/>
    <w:rsid w:val="00586D90"/>
    <w:rsid w:val="00590D32"/>
    <w:rsid w:val="0059153F"/>
    <w:rsid w:val="005929FC"/>
    <w:rsid w:val="0059335E"/>
    <w:rsid w:val="0059343B"/>
    <w:rsid w:val="00593495"/>
    <w:rsid w:val="00593C9E"/>
    <w:rsid w:val="00593DD2"/>
    <w:rsid w:val="0059488A"/>
    <w:rsid w:val="00596B25"/>
    <w:rsid w:val="005A0C89"/>
    <w:rsid w:val="005A0E4E"/>
    <w:rsid w:val="005A1BD1"/>
    <w:rsid w:val="005A1D54"/>
    <w:rsid w:val="005A29F6"/>
    <w:rsid w:val="005A39AC"/>
    <w:rsid w:val="005A3D7D"/>
    <w:rsid w:val="005A4061"/>
    <w:rsid w:val="005A41C0"/>
    <w:rsid w:val="005A6B77"/>
    <w:rsid w:val="005A6BBF"/>
    <w:rsid w:val="005A6E1B"/>
    <w:rsid w:val="005A7EAC"/>
    <w:rsid w:val="005B268E"/>
    <w:rsid w:val="005B2A2E"/>
    <w:rsid w:val="005B3962"/>
    <w:rsid w:val="005B4685"/>
    <w:rsid w:val="005B5870"/>
    <w:rsid w:val="005B762B"/>
    <w:rsid w:val="005B7BF0"/>
    <w:rsid w:val="005C1E6F"/>
    <w:rsid w:val="005C1E82"/>
    <w:rsid w:val="005C30C1"/>
    <w:rsid w:val="005C3FCC"/>
    <w:rsid w:val="005C42E5"/>
    <w:rsid w:val="005C4642"/>
    <w:rsid w:val="005C5A3C"/>
    <w:rsid w:val="005C6234"/>
    <w:rsid w:val="005C699E"/>
    <w:rsid w:val="005C6D61"/>
    <w:rsid w:val="005C7B04"/>
    <w:rsid w:val="005D166A"/>
    <w:rsid w:val="005D186D"/>
    <w:rsid w:val="005D1EBB"/>
    <w:rsid w:val="005D1FA3"/>
    <w:rsid w:val="005D26EE"/>
    <w:rsid w:val="005D3392"/>
    <w:rsid w:val="005D4C6C"/>
    <w:rsid w:val="005D50E1"/>
    <w:rsid w:val="005D51ED"/>
    <w:rsid w:val="005D5CAB"/>
    <w:rsid w:val="005D684A"/>
    <w:rsid w:val="005D6C13"/>
    <w:rsid w:val="005D7E8C"/>
    <w:rsid w:val="005D7F12"/>
    <w:rsid w:val="005E0EC4"/>
    <w:rsid w:val="005E1221"/>
    <w:rsid w:val="005E12FC"/>
    <w:rsid w:val="005E2781"/>
    <w:rsid w:val="005E2BB4"/>
    <w:rsid w:val="005E3356"/>
    <w:rsid w:val="005E38D2"/>
    <w:rsid w:val="005E3AE7"/>
    <w:rsid w:val="005E3CAB"/>
    <w:rsid w:val="005E5DD0"/>
    <w:rsid w:val="005E6B3D"/>
    <w:rsid w:val="005F023D"/>
    <w:rsid w:val="005F1E29"/>
    <w:rsid w:val="005F4163"/>
    <w:rsid w:val="005F580F"/>
    <w:rsid w:val="005F6290"/>
    <w:rsid w:val="005F7301"/>
    <w:rsid w:val="006002D3"/>
    <w:rsid w:val="006020D2"/>
    <w:rsid w:val="006029AC"/>
    <w:rsid w:val="00604901"/>
    <w:rsid w:val="00604E1B"/>
    <w:rsid w:val="00605E7F"/>
    <w:rsid w:val="006061E3"/>
    <w:rsid w:val="00607F80"/>
    <w:rsid w:val="00610104"/>
    <w:rsid w:val="006115C4"/>
    <w:rsid w:val="006135CF"/>
    <w:rsid w:val="00613ED3"/>
    <w:rsid w:val="00615777"/>
    <w:rsid w:val="00615E9B"/>
    <w:rsid w:val="00616A52"/>
    <w:rsid w:val="00616C7E"/>
    <w:rsid w:val="006172CB"/>
    <w:rsid w:val="00617AE5"/>
    <w:rsid w:val="006200F0"/>
    <w:rsid w:val="00620196"/>
    <w:rsid w:val="00620862"/>
    <w:rsid w:val="00620C07"/>
    <w:rsid w:val="00620E9B"/>
    <w:rsid w:val="00622EEC"/>
    <w:rsid w:val="0062580D"/>
    <w:rsid w:val="00625B01"/>
    <w:rsid w:val="00625DBE"/>
    <w:rsid w:val="00626D01"/>
    <w:rsid w:val="0062749C"/>
    <w:rsid w:val="00627850"/>
    <w:rsid w:val="00627DBB"/>
    <w:rsid w:val="006313CF"/>
    <w:rsid w:val="00631C33"/>
    <w:rsid w:val="00633410"/>
    <w:rsid w:val="006344DE"/>
    <w:rsid w:val="006351A4"/>
    <w:rsid w:val="00635D96"/>
    <w:rsid w:val="0063660D"/>
    <w:rsid w:val="006369EC"/>
    <w:rsid w:val="00637222"/>
    <w:rsid w:val="006378F2"/>
    <w:rsid w:val="006414D0"/>
    <w:rsid w:val="006415EE"/>
    <w:rsid w:val="00642E62"/>
    <w:rsid w:val="00643566"/>
    <w:rsid w:val="0064483E"/>
    <w:rsid w:val="00644894"/>
    <w:rsid w:val="00644F71"/>
    <w:rsid w:val="006471F3"/>
    <w:rsid w:val="00647A3D"/>
    <w:rsid w:val="00647BF0"/>
    <w:rsid w:val="0065065B"/>
    <w:rsid w:val="00650A15"/>
    <w:rsid w:val="00651471"/>
    <w:rsid w:val="006514D1"/>
    <w:rsid w:val="00652F5C"/>
    <w:rsid w:val="006541F2"/>
    <w:rsid w:val="0065435F"/>
    <w:rsid w:val="00654C19"/>
    <w:rsid w:val="00654CC8"/>
    <w:rsid w:val="00655048"/>
    <w:rsid w:val="00655095"/>
    <w:rsid w:val="006577FF"/>
    <w:rsid w:val="00657CD6"/>
    <w:rsid w:val="0066202F"/>
    <w:rsid w:val="00662E4C"/>
    <w:rsid w:val="00665550"/>
    <w:rsid w:val="0066569F"/>
    <w:rsid w:val="006656DE"/>
    <w:rsid w:val="00666ED3"/>
    <w:rsid w:val="00666FD9"/>
    <w:rsid w:val="00667C62"/>
    <w:rsid w:val="006705B4"/>
    <w:rsid w:val="00671578"/>
    <w:rsid w:val="00671B7F"/>
    <w:rsid w:val="006720CB"/>
    <w:rsid w:val="00673F83"/>
    <w:rsid w:val="00674F85"/>
    <w:rsid w:val="00675796"/>
    <w:rsid w:val="00676753"/>
    <w:rsid w:val="00676E09"/>
    <w:rsid w:val="00676ED5"/>
    <w:rsid w:val="006770EE"/>
    <w:rsid w:val="0068031A"/>
    <w:rsid w:val="006827C9"/>
    <w:rsid w:val="00682800"/>
    <w:rsid w:val="00684736"/>
    <w:rsid w:val="00685185"/>
    <w:rsid w:val="00685F1B"/>
    <w:rsid w:val="00686A8C"/>
    <w:rsid w:val="006917A9"/>
    <w:rsid w:val="00694593"/>
    <w:rsid w:val="0069459B"/>
    <w:rsid w:val="006958BC"/>
    <w:rsid w:val="00697275"/>
    <w:rsid w:val="006A08DC"/>
    <w:rsid w:val="006A1A71"/>
    <w:rsid w:val="006A47C2"/>
    <w:rsid w:val="006A4AA4"/>
    <w:rsid w:val="006A77B0"/>
    <w:rsid w:val="006A7BAE"/>
    <w:rsid w:val="006B0002"/>
    <w:rsid w:val="006B0635"/>
    <w:rsid w:val="006B0775"/>
    <w:rsid w:val="006B130C"/>
    <w:rsid w:val="006B140F"/>
    <w:rsid w:val="006B204B"/>
    <w:rsid w:val="006B254D"/>
    <w:rsid w:val="006B25BD"/>
    <w:rsid w:val="006B26E7"/>
    <w:rsid w:val="006B42D4"/>
    <w:rsid w:val="006B438F"/>
    <w:rsid w:val="006B496D"/>
    <w:rsid w:val="006B4A05"/>
    <w:rsid w:val="006B51BF"/>
    <w:rsid w:val="006B5A20"/>
    <w:rsid w:val="006B5ABB"/>
    <w:rsid w:val="006B6763"/>
    <w:rsid w:val="006B6D13"/>
    <w:rsid w:val="006B7649"/>
    <w:rsid w:val="006B7B5D"/>
    <w:rsid w:val="006C0316"/>
    <w:rsid w:val="006C049D"/>
    <w:rsid w:val="006C05F8"/>
    <w:rsid w:val="006C063C"/>
    <w:rsid w:val="006C0E34"/>
    <w:rsid w:val="006C23B3"/>
    <w:rsid w:val="006C2562"/>
    <w:rsid w:val="006C2C37"/>
    <w:rsid w:val="006C34F7"/>
    <w:rsid w:val="006C3852"/>
    <w:rsid w:val="006C3EDB"/>
    <w:rsid w:val="006C78B2"/>
    <w:rsid w:val="006D0974"/>
    <w:rsid w:val="006D18BE"/>
    <w:rsid w:val="006D1DB5"/>
    <w:rsid w:val="006D464E"/>
    <w:rsid w:val="006D4C79"/>
    <w:rsid w:val="006D5F87"/>
    <w:rsid w:val="006D6FC9"/>
    <w:rsid w:val="006D764F"/>
    <w:rsid w:val="006E0B35"/>
    <w:rsid w:val="006E1B1F"/>
    <w:rsid w:val="006E2FE9"/>
    <w:rsid w:val="006E49AA"/>
    <w:rsid w:val="006E4F27"/>
    <w:rsid w:val="006E5005"/>
    <w:rsid w:val="006E5D17"/>
    <w:rsid w:val="006E663A"/>
    <w:rsid w:val="006F05AE"/>
    <w:rsid w:val="006F0C1E"/>
    <w:rsid w:val="006F2AA7"/>
    <w:rsid w:val="006F3C24"/>
    <w:rsid w:val="006F514E"/>
    <w:rsid w:val="006F6664"/>
    <w:rsid w:val="006F6DF7"/>
    <w:rsid w:val="00703652"/>
    <w:rsid w:val="00703846"/>
    <w:rsid w:val="007048B4"/>
    <w:rsid w:val="00705D67"/>
    <w:rsid w:val="00705DD5"/>
    <w:rsid w:val="00706242"/>
    <w:rsid w:val="00706D53"/>
    <w:rsid w:val="00706DC6"/>
    <w:rsid w:val="007108A5"/>
    <w:rsid w:val="0071130C"/>
    <w:rsid w:val="0071134A"/>
    <w:rsid w:val="00711D74"/>
    <w:rsid w:val="0071343B"/>
    <w:rsid w:val="007140E3"/>
    <w:rsid w:val="00714551"/>
    <w:rsid w:val="00714FCF"/>
    <w:rsid w:val="007151C4"/>
    <w:rsid w:val="00717338"/>
    <w:rsid w:val="0071785B"/>
    <w:rsid w:val="00717A91"/>
    <w:rsid w:val="00722B34"/>
    <w:rsid w:val="00724159"/>
    <w:rsid w:val="00724757"/>
    <w:rsid w:val="00724969"/>
    <w:rsid w:val="00724C69"/>
    <w:rsid w:val="00724CC0"/>
    <w:rsid w:val="00725BFE"/>
    <w:rsid w:val="00725C96"/>
    <w:rsid w:val="00726FFB"/>
    <w:rsid w:val="00730F7C"/>
    <w:rsid w:val="0073101F"/>
    <w:rsid w:val="00731D6F"/>
    <w:rsid w:val="007320BC"/>
    <w:rsid w:val="007324B6"/>
    <w:rsid w:val="00732528"/>
    <w:rsid w:val="00732F89"/>
    <w:rsid w:val="007331B8"/>
    <w:rsid w:val="007345DE"/>
    <w:rsid w:val="007346BC"/>
    <w:rsid w:val="00737234"/>
    <w:rsid w:val="00737A8B"/>
    <w:rsid w:val="00740333"/>
    <w:rsid w:val="00740FFC"/>
    <w:rsid w:val="00741FA1"/>
    <w:rsid w:val="00742E4C"/>
    <w:rsid w:val="0074472E"/>
    <w:rsid w:val="00744BDF"/>
    <w:rsid w:val="00744F7E"/>
    <w:rsid w:val="0074515A"/>
    <w:rsid w:val="007459F8"/>
    <w:rsid w:val="00747A95"/>
    <w:rsid w:val="00750138"/>
    <w:rsid w:val="007509AC"/>
    <w:rsid w:val="00750FA1"/>
    <w:rsid w:val="00751D13"/>
    <w:rsid w:val="00752FBB"/>
    <w:rsid w:val="0075416F"/>
    <w:rsid w:val="00754575"/>
    <w:rsid w:val="00755C5E"/>
    <w:rsid w:val="00755E19"/>
    <w:rsid w:val="00755F7D"/>
    <w:rsid w:val="0075618A"/>
    <w:rsid w:val="00756BF8"/>
    <w:rsid w:val="007578E4"/>
    <w:rsid w:val="00760794"/>
    <w:rsid w:val="00761874"/>
    <w:rsid w:val="0076211E"/>
    <w:rsid w:val="00763949"/>
    <w:rsid w:val="007641F5"/>
    <w:rsid w:val="00764490"/>
    <w:rsid w:val="0076488F"/>
    <w:rsid w:val="00766502"/>
    <w:rsid w:val="0076654C"/>
    <w:rsid w:val="0076658D"/>
    <w:rsid w:val="00770C16"/>
    <w:rsid w:val="00770FEA"/>
    <w:rsid w:val="00772728"/>
    <w:rsid w:val="00774621"/>
    <w:rsid w:val="00774743"/>
    <w:rsid w:val="0077676C"/>
    <w:rsid w:val="00776BC8"/>
    <w:rsid w:val="0077793D"/>
    <w:rsid w:val="007815F6"/>
    <w:rsid w:val="007829F6"/>
    <w:rsid w:val="0078542B"/>
    <w:rsid w:val="007868B3"/>
    <w:rsid w:val="0079048E"/>
    <w:rsid w:val="00791B0D"/>
    <w:rsid w:val="007922A8"/>
    <w:rsid w:val="0079352A"/>
    <w:rsid w:val="00795079"/>
    <w:rsid w:val="0079512A"/>
    <w:rsid w:val="00797202"/>
    <w:rsid w:val="007A0A30"/>
    <w:rsid w:val="007A14B4"/>
    <w:rsid w:val="007A4DB7"/>
    <w:rsid w:val="007A58DD"/>
    <w:rsid w:val="007A59CF"/>
    <w:rsid w:val="007A7EF0"/>
    <w:rsid w:val="007B1502"/>
    <w:rsid w:val="007B27CB"/>
    <w:rsid w:val="007B3D8B"/>
    <w:rsid w:val="007B43D1"/>
    <w:rsid w:val="007B53BC"/>
    <w:rsid w:val="007B543F"/>
    <w:rsid w:val="007B5753"/>
    <w:rsid w:val="007B6C5A"/>
    <w:rsid w:val="007B72CB"/>
    <w:rsid w:val="007B78FF"/>
    <w:rsid w:val="007C02FD"/>
    <w:rsid w:val="007C0D06"/>
    <w:rsid w:val="007C0E16"/>
    <w:rsid w:val="007C1301"/>
    <w:rsid w:val="007C1566"/>
    <w:rsid w:val="007C26C1"/>
    <w:rsid w:val="007C29D1"/>
    <w:rsid w:val="007C2D1A"/>
    <w:rsid w:val="007C51E9"/>
    <w:rsid w:val="007C5E9B"/>
    <w:rsid w:val="007C6965"/>
    <w:rsid w:val="007C6F53"/>
    <w:rsid w:val="007C7036"/>
    <w:rsid w:val="007D088C"/>
    <w:rsid w:val="007D0F2A"/>
    <w:rsid w:val="007D1E89"/>
    <w:rsid w:val="007D266B"/>
    <w:rsid w:val="007D28DD"/>
    <w:rsid w:val="007D316C"/>
    <w:rsid w:val="007D4F04"/>
    <w:rsid w:val="007D63ED"/>
    <w:rsid w:val="007D68FD"/>
    <w:rsid w:val="007E2E0A"/>
    <w:rsid w:val="007E3BE9"/>
    <w:rsid w:val="007E4390"/>
    <w:rsid w:val="007E7B4B"/>
    <w:rsid w:val="007F0431"/>
    <w:rsid w:val="007F16BE"/>
    <w:rsid w:val="007F2F41"/>
    <w:rsid w:val="007F33A7"/>
    <w:rsid w:val="007F3905"/>
    <w:rsid w:val="007F497A"/>
    <w:rsid w:val="007F5B01"/>
    <w:rsid w:val="00800138"/>
    <w:rsid w:val="00800563"/>
    <w:rsid w:val="00801316"/>
    <w:rsid w:val="0080306A"/>
    <w:rsid w:val="00803C39"/>
    <w:rsid w:val="00803F08"/>
    <w:rsid w:val="0080444A"/>
    <w:rsid w:val="00804B28"/>
    <w:rsid w:val="008051A8"/>
    <w:rsid w:val="00805A48"/>
    <w:rsid w:val="00806534"/>
    <w:rsid w:val="00807E5B"/>
    <w:rsid w:val="0081184C"/>
    <w:rsid w:val="00811D72"/>
    <w:rsid w:val="00813270"/>
    <w:rsid w:val="0081364B"/>
    <w:rsid w:val="00814FEC"/>
    <w:rsid w:val="00817E61"/>
    <w:rsid w:val="008201BD"/>
    <w:rsid w:val="00820982"/>
    <w:rsid w:val="008215D6"/>
    <w:rsid w:val="00821802"/>
    <w:rsid w:val="00821AFA"/>
    <w:rsid w:val="0082333C"/>
    <w:rsid w:val="00824385"/>
    <w:rsid w:val="00832002"/>
    <w:rsid w:val="00832956"/>
    <w:rsid w:val="00832BCF"/>
    <w:rsid w:val="00832ED0"/>
    <w:rsid w:val="008332F7"/>
    <w:rsid w:val="00833931"/>
    <w:rsid w:val="008352FD"/>
    <w:rsid w:val="00840AB5"/>
    <w:rsid w:val="00840F1E"/>
    <w:rsid w:val="008420BA"/>
    <w:rsid w:val="00842812"/>
    <w:rsid w:val="008430F8"/>
    <w:rsid w:val="00843348"/>
    <w:rsid w:val="00843EF5"/>
    <w:rsid w:val="00844426"/>
    <w:rsid w:val="0084496E"/>
    <w:rsid w:val="008463A7"/>
    <w:rsid w:val="00850391"/>
    <w:rsid w:val="0085233A"/>
    <w:rsid w:val="00855A5A"/>
    <w:rsid w:val="00857CE1"/>
    <w:rsid w:val="00860F81"/>
    <w:rsid w:val="0086147F"/>
    <w:rsid w:val="00861BD8"/>
    <w:rsid w:val="00863335"/>
    <w:rsid w:val="008642CF"/>
    <w:rsid w:val="0086511C"/>
    <w:rsid w:val="00865975"/>
    <w:rsid w:val="008663D3"/>
    <w:rsid w:val="008664CD"/>
    <w:rsid w:val="00867EB0"/>
    <w:rsid w:val="0087019C"/>
    <w:rsid w:val="008721B6"/>
    <w:rsid w:val="00873129"/>
    <w:rsid w:val="00873E83"/>
    <w:rsid w:val="00873F41"/>
    <w:rsid w:val="008743E4"/>
    <w:rsid w:val="00874AFC"/>
    <w:rsid w:val="00876884"/>
    <w:rsid w:val="00876E14"/>
    <w:rsid w:val="0088100C"/>
    <w:rsid w:val="00881B95"/>
    <w:rsid w:val="008824A9"/>
    <w:rsid w:val="0088349C"/>
    <w:rsid w:val="008843D7"/>
    <w:rsid w:val="008850C6"/>
    <w:rsid w:val="00885B3E"/>
    <w:rsid w:val="00887E9F"/>
    <w:rsid w:val="008902D6"/>
    <w:rsid w:val="008906D9"/>
    <w:rsid w:val="00891875"/>
    <w:rsid w:val="00892054"/>
    <w:rsid w:val="008926EA"/>
    <w:rsid w:val="00892AF9"/>
    <w:rsid w:val="00892F09"/>
    <w:rsid w:val="00894C3D"/>
    <w:rsid w:val="00894F93"/>
    <w:rsid w:val="00896986"/>
    <w:rsid w:val="0089698A"/>
    <w:rsid w:val="008A097D"/>
    <w:rsid w:val="008A09BA"/>
    <w:rsid w:val="008A0E25"/>
    <w:rsid w:val="008A15B4"/>
    <w:rsid w:val="008A343D"/>
    <w:rsid w:val="008A686F"/>
    <w:rsid w:val="008A688C"/>
    <w:rsid w:val="008B0648"/>
    <w:rsid w:val="008B1DB8"/>
    <w:rsid w:val="008B4A4E"/>
    <w:rsid w:val="008B4B85"/>
    <w:rsid w:val="008B52C5"/>
    <w:rsid w:val="008B7128"/>
    <w:rsid w:val="008C08E4"/>
    <w:rsid w:val="008C0A98"/>
    <w:rsid w:val="008C290D"/>
    <w:rsid w:val="008C3072"/>
    <w:rsid w:val="008C3441"/>
    <w:rsid w:val="008C64B6"/>
    <w:rsid w:val="008C7A69"/>
    <w:rsid w:val="008D102B"/>
    <w:rsid w:val="008D165D"/>
    <w:rsid w:val="008D19A5"/>
    <w:rsid w:val="008D3587"/>
    <w:rsid w:val="008D394C"/>
    <w:rsid w:val="008D3DE5"/>
    <w:rsid w:val="008D5281"/>
    <w:rsid w:val="008D62FA"/>
    <w:rsid w:val="008D693C"/>
    <w:rsid w:val="008D77D4"/>
    <w:rsid w:val="008E17E2"/>
    <w:rsid w:val="008E307E"/>
    <w:rsid w:val="008E535F"/>
    <w:rsid w:val="008E769D"/>
    <w:rsid w:val="008F0736"/>
    <w:rsid w:val="008F2276"/>
    <w:rsid w:val="008F3507"/>
    <w:rsid w:val="008F3D86"/>
    <w:rsid w:val="008F43FE"/>
    <w:rsid w:val="008F49A4"/>
    <w:rsid w:val="008F4E82"/>
    <w:rsid w:val="008F51DE"/>
    <w:rsid w:val="008F534D"/>
    <w:rsid w:val="008F6245"/>
    <w:rsid w:val="008F6769"/>
    <w:rsid w:val="008F6920"/>
    <w:rsid w:val="00901BCB"/>
    <w:rsid w:val="00901EFC"/>
    <w:rsid w:val="00902557"/>
    <w:rsid w:val="00903B8F"/>
    <w:rsid w:val="009043C8"/>
    <w:rsid w:val="00904B87"/>
    <w:rsid w:val="00910735"/>
    <w:rsid w:val="0091241E"/>
    <w:rsid w:val="009129D8"/>
    <w:rsid w:val="00912EFE"/>
    <w:rsid w:val="00915BAD"/>
    <w:rsid w:val="0091609A"/>
    <w:rsid w:val="00916E2B"/>
    <w:rsid w:val="00921927"/>
    <w:rsid w:val="00921DE1"/>
    <w:rsid w:val="0092273A"/>
    <w:rsid w:val="00922E7D"/>
    <w:rsid w:val="0092354A"/>
    <w:rsid w:val="00925013"/>
    <w:rsid w:val="00927A6E"/>
    <w:rsid w:val="00930F6E"/>
    <w:rsid w:val="009314A0"/>
    <w:rsid w:val="00932452"/>
    <w:rsid w:val="00932A1A"/>
    <w:rsid w:val="00932D57"/>
    <w:rsid w:val="009339F0"/>
    <w:rsid w:val="009361FB"/>
    <w:rsid w:val="00936684"/>
    <w:rsid w:val="00937011"/>
    <w:rsid w:val="00937937"/>
    <w:rsid w:val="00940075"/>
    <w:rsid w:val="0094010A"/>
    <w:rsid w:val="00941890"/>
    <w:rsid w:val="00941D01"/>
    <w:rsid w:val="009422B0"/>
    <w:rsid w:val="00943B10"/>
    <w:rsid w:val="00945989"/>
    <w:rsid w:val="00946C11"/>
    <w:rsid w:val="009474B2"/>
    <w:rsid w:val="009500E4"/>
    <w:rsid w:val="00953375"/>
    <w:rsid w:val="009541B9"/>
    <w:rsid w:val="00956333"/>
    <w:rsid w:val="00956DAF"/>
    <w:rsid w:val="009572DA"/>
    <w:rsid w:val="00962F0F"/>
    <w:rsid w:val="00963990"/>
    <w:rsid w:val="00965A0A"/>
    <w:rsid w:val="00965C8C"/>
    <w:rsid w:val="009701FA"/>
    <w:rsid w:val="009708AB"/>
    <w:rsid w:val="0097134C"/>
    <w:rsid w:val="00971B48"/>
    <w:rsid w:val="00971BAB"/>
    <w:rsid w:val="009720C5"/>
    <w:rsid w:val="009728D1"/>
    <w:rsid w:val="00972D39"/>
    <w:rsid w:val="00973470"/>
    <w:rsid w:val="0097358D"/>
    <w:rsid w:val="009736D7"/>
    <w:rsid w:val="00974CFA"/>
    <w:rsid w:val="00975F4D"/>
    <w:rsid w:val="00977D8A"/>
    <w:rsid w:val="00980096"/>
    <w:rsid w:val="009803B0"/>
    <w:rsid w:val="00981BB0"/>
    <w:rsid w:val="0098210D"/>
    <w:rsid w:val="0098252D"/>
    <w:rsid w:val="009847D8"/>
    <w:rsid w:val="00984F92"/>
    <w:rsid w:val="0098574E"/>
    <w:rsid w:val="00987448"/>
    <w:rsid w:val="009905C9"/>
    <w:rsid w:val="00991241"/>
    <w:rsid w:val="00991FBE"/>
    <w:rsid w:val="009929CA"/>
    <w:rsid w:val="00993942"/>
    <w:rsid w:val="00994781"/>
    <w:rsid w:val="00994AEC"/>
    <w:rsid w:val="00995DB1"/>
    <w:rsid w:val="009A299D"/>
    <w:rsid w:val="009A2EF7"/>
    <w:rsid w:val="009A3088"/>
    <w:rsid w:val="009A40F6"/>
    <w:rsid w:val="009A479D"/>
    <w:rsid w:val="009A515E"/>
    <w:rsid w:val="009A544E"/>
    <w:rsid w:val="009A5F83"/>
    <w:rsid w:val="009AD5C0"/>
    <w:rsid w:val="009B251E"/>
    <w:rsid w:val="009B25B4"/>
    <w:rsid w:val="009B29A9"/>
    <w:rsid w:val="009B2E1F"/>
    <w:rsid w:val="009B5D79"/>
    <w:rsid w:val="009B5E94"/>
    <w:rsid w:val="009B6844"/>
    <w:rsid w:val="009C07F8"/>
    <w:rsid w:val="009C1C6D"/>
    <w:rsid w:val="009C23E5"/>
    <w:rsid w:val="009C3139"/>
    <w:rsid w:val="009C3B35"/>
    <w:rsid w:val="009C6953"/>
    <w:rsid w:val="009C741C"/>
    <w:rsid w:val="009D0998"/>
    <w:rsid w:val="009D1F74"/>
    <w:rsid w:val="009D2517"/>
    <w:rsid w:val="009D5572"/>
    <w:rsid w:val="009D5DDE"/>
    <w:rsid w:val="009D714C"/>
    <w:rsid w:val="009E179F"/>
    <w:rsid w:val="009E2678"/>
    <w:rsid w:val="009E3A8A"/>
    <w:rsid w:val="009E444D"/>
    <w:rsid w:val="009E4BE7"/>
    <w:rsid w:val="009E6104"/>
    <w:rsid w:val="009F0767"/>
    <w:rsid w:val="009F1501"/>
    <w:rsid w:val="009F182E"/>
    <w:rsid w:val="009F1D73"/>
    <w:rsid w:val="009F302E"/>
    <w:rsid w:val="009F35D2"/>
    <w:rsid w:val="009F4D74"/>
    <w:rsid w:val="009F4F79"/>
    <w:rsid w:val="009F50FC"/>
    <w:rsid w:val="00A00271"/>
    <w:rsid w:val="00A0177A"/>
    <w:rsid w:val="00A03777"/>
    <w:rsid w:val="00A0461F"/>
    <w:rsid w:val="00A0492B"/>
    <w:rsid w:val="00A05DFB"/>
    <w:rsid w:val="00A065B7"/>
    <w:rsid w:val="00A07EB2"/>
    <w:rsid w:val="00A1001A"/>
    <w:rsid w:val="00A1069A"/>
    <w:rsid w:val="00A11D46"/>
    <w:rsid w:val="00A122CA"/>
    <w:rsid w:val="00A13A6A"/>
    <w:rsid w:val="00A14DEA"/>
    <w:rsid w:val="00A150D6"/>
    <w:rsid w:val="00A15EB1"/>
    <w:rsid w:val="00A16321"/>
    <w:rsid w:val="00A16763"/>
    <w:rsid w:val="00A16A44"/>
    <w:rsid w:val="00A177C6"/>
    <w:rsid w:val="00A20D6C"/>
    <w:rsid w:val="00A210F5"/>
    <w:rsid w:val="00A22C80"/>
    <w:rsid w:val="00A236ED"/>
    <w:rsid w:val="00A23CC4"/>
    <w:rsid w:val="00A251EA"/>
    <w:rsid w:val="00A26571"/>
    <w:rsid w:val="00A27226"/>
    <w:rsid w:val="00A27CB3"/>
    <w:rsid w:val="00A2F8B8"/>
    <w:rsid w:val="00A30554"/>
    <w:rsid w:val="00A30B2F"/>
    <w:rsid w:val="00A328EF"/>
    <w:rsid w:val="00A32E36"/>
    <w:rsid w:val="00A33949"/>
    <w:rsid w:val="00A3397D"/>
    <w:rsid w:val="00A3597B"/>
    <w:rsid w:val="00A3603C"/>
    <w:rsid w:val="00A3762A"/>
    <w:rsid w:val="00A410C4"/>
    <w:rsid w:val="00A41D59"/>
    <w:rsid w:val="00A42661"/>
    <w:rsid w:val="00A44BD5"/>
    <w:rsid w:val="00A4551C"/>
    <w:rsid w:val="00A46837"/>
    <w:rsid w:val="00A46C7D"/>
    <w:rsid w:val="00A46DFD"/>
    <w:rsid w:val="00A47139"/>
    <w:rsid w:val="00A4784E"/>
    <w:rsid w:val="00A505D6"/>
    <w:rsid w:val="00A50D4B"/>
    <w:rsid w:val="00A51075"/>
    <w:rsid w:val="00A52148"/>
    <w:rsid w:val="00A5230A"/>
    <w:rsid w:val="00A52EFA"/>
    <w:rsid w:val="00A52FE0"/>
    <w:rsid w:val="00A5302F"/>
    <w:rsid w:val="00A530FA"/>
    <w:rsid w:val="00A53369"/>
    <w:rsid w:val="00A541EE"/>
    <w:rsid w:val="00A56891"/>
    <w:rsid w:val="00A61C87"/>
    <w:rsid w:val="00A6217F"/>
    <w:rsid w:val="00A62336"/>
    <w:rsid w:val="00A644A5"/>
    <w:rsid w:val="00A64C25"/>
    <w:rsid w:val="00A65E2F"/>
    <w:rsid w:val="00A65F9F"/>
    <w:rsid w:val="00A66A50"/>
    <w:rsid w:val="00A66BC3"/>
    <w:rsid w:val="00A672B1"/>
    <w:rsid w:val="00A67429"/>
    <w:rsid w:val="00A70058"/>
    <w:rsid w:val="00A704E0"/>
    <w:rsid w:val="00A7129C"/>
    <w:rsid w:val="00A7186A"/>
    <w:rsid w:val="00A7287A"/>
    <w:rsid w:val="00A74876"/>
    <w:rsid w:val="00A74CE6"/>
    <w:rsid w:val="00A74D1E"/>
    <w:rsid w:val="00A7568C"/>
    <w:rsid w:val="00A75F62"/>
    <w:rsid w:val="00A760D4"/>
    <w:rsid w:val="00A812CF"/>
    <w:rsid w:val="00A83430"/>
    <w:rsid w:val="00A83635"/>
    <w:rsid w:val="00A83762"/>
    <w:rsid w:val="00A85EA3"/>
    <w:rsid w:val="00A87801"/>
    <w:rsid w:val="00A87A1A"/>
    <w:rsid w:val="00A90662"/>
    <w:rsid w:val="00A90D72"/>
    <w:rsid w:val="00A919BE"/>
    <w:rsid w:val="00A930D3"/>
    <w:rsid w:val="00A931B3"/>
    <w:rsid w:val="00A933D9"/>
    <w:rsid w:val="00A9412B"/>
    <w:rsid w:val="00A94B6C"/>
    <w:rsid w:val="00A95633"/>
    <w:rsid w:val="00A95862"/>
    <w:rsid w:val="00A96625"/>
    <w:rsid w:val="00A9726B"/>
    <w:rsid w:val="00AA0296"/>
    <w:rsid w:val="00AA2F8D"/>
    <w:rsid w:val="00AA3003"/>
    <w:rsid w:val="00AA4549"/>
    <w:rsid w:val="00AA47D2"/>
    <w:rsid w:val="00AA61BF"/>
    <w:rsid w:val="00AA6BA3"/>
    <w:rsid w:val="00AA72F7"/>
    <w:rsid w:val="00AA7765"/>
    <w:rsid w:val="00AA7F08"/>
    <w:rsid w:val="00AB01FD"/>
    <w:rsid w:val="00AB0EDE"/>
    <w:rsid w:val="00AB3327"/>
    <w:rsid w:val="00AB3492"/>
    <w:rsid w:val="00AB36C1"/>
    <w:rsid w:val="00AB41FE"/>
    <w:rsid w:val="00AB4C62"/>
    <w:rsid w:val="00AB4E4F"/>
    <w:rsid w:val="00AC000E"/>
    <w:rsid w:val="00AC0297"/>
    <w:rsid w:val="00AC1BD1"/>
    <w:rsid w:val="00AC1D50"/>
    <w:rsid w:val="00AC2AC3"/>
    <w:rsid w:val="00AC3A3F"/>
    <w:rsid w:val="00AC4B90"/>
    <w:rsid w:val="00AC60D8"/>
    <w:rsid w:val="00AC6B41"/>
    <w:rsid w:val="00AC7A5F"/>
    <w:rsid w:val="00AD04BC"/>
    <w:rsid w:val="00AD0BB9"/>
    <w:rsid w:val="00AD1BB1"/>
    <w:rsid w:val="00AD1D22"/>
    <w:rsid w:val="00AD2042"/>
    <w:rsid w:val="00AD2306"/>
    <w:rsid w:val="00AD29FA"/>
    <w:rsid w:val="00AD2FB7"/>
    <w:rsid w:val="00AD41F6"/>
    <w:rsid w:val="00AD4663"/>
    <w:rsid w:val="00AD4D70"/>
    <w:rsid w:val="00AD5B96"/>
    <w:rsid w:val="00AE0B63"/>
    <w:rsid w:val="00AE1152"/>
    <w:rsid w:val="00AE1486"/>
    <w:rsid w:val="00AE1F3F"/>
    <w:rsid w:val="00AE2FEA"/>
    <w:rsid w:val="00AE371A"/>
    <w:rsid w:val="00AE40A6"/>
    <w:rsid w:val="00AE4247"/>
    <w:rsid w:val="00AE53C7"/>
    <w:rsid w:val="00AE5A1D"/>
    <w:rsid w:val="00AE6735"/>
    <w:rsid w:val="00AE6BDF"/>
    <w:rsid w:val="00AE6C1D"/>
    <w:rsid w:val="00AE7D12"/>
    <w:rsid w:val="00AF0D82"/>
    <w:rsid w:val="00AF0EB7"/>
    <w:rsid w:val="00AF1DA6"/>
    <w:rsid w:val="00AF231B"/>
    <w:rsid w:val="00AF37DD"/>
    <w:rsid w:val="00AF59B1"/>
    <w:rsid w:val="00AF7159"/>
    <w:rsid w:val="00AF7ABB"/>
    <w:rsid w:val="00B0009C"/>
    <w:rsid w:val="00B00A43"/>
    <w:rsid w:val="00B00E70"/>
    <w:rsid w:val="00B01F10"/>
    <w:rsid w:val="00B02480"/>
    <w:rsid w:val="00B0372E"/>
    <w:rsid w:val="00B04328"/>
    <w:rsid w:val="00B06CCF"/>
    <w:rsid w:val="00B07DD6"/>
    <w:rsid w:val="00B1055B"/>
    <w:rsid w:val="00B10B1A"/>
    <w:rsid w:val="00B10E9F"/>
    <w:rsid w:val="00B13BCB"/>
    <w:rsid w:val="00B1460E"/>
    <w:rsid w:val="00B160C2"/>
    <w:rsid w:val="00B1626B"/>
    <w:rsid w:val="00B16705"/>
    <w:rsid w:val="00B20A8F"/>
    <w:rsid w:val="00B20DA9"/>
    <w:rsid w:val="00B20F5C"/>
    <w:rsid w:val="00B2294B"/>
    <w:rsid w:val="00B235FB"/>
    <w:rsid w:val="00B25A34"/>
    <w:rsid w:val="00B25AC4"/>
    <w:rsid w:val="00B26224"/>
    <w:rsid w:val="00B264A6"/>
    <w:rsid w:val="00B26818"/>
    <w:rsid w:val="00B26970"/>
    <w:rsid w:val="00B2771E"/>
    <w:rsid w:val="00B278A4"/>
    <w:rsid w:val="00B30505"/>
    <w:rsid w:val="00B30A98"/>
    <w:rsid w:val="00B31F9B"/>
    <w:rsid w:val="00B32E8E"/>
    <w:rsid w:val="00B34302"/>
    <w:rsid w:val="00B34761"/>
    <w:rsid w:val="00B34C99"/>
    <w:rsid w:val="00B362E1"/>
    <w:rsid w:val="00B37E35"/>
    <w:rsid w:val="00B4008E"/>
    <w:rsid w:val="00B41B37"/>
    <w:rsid w:val="00B447FB"/>
    <w:rsid w:val="00B46AEB"/>
    <w:rsid w:val="00B47B87"/>
    <w:rsid w:val="00B47C53"/>
    <w:rsid w:val="00B50092"/>
    <w:rsid w:val="00B50670"/>
    <w:rsid w:val="00B50AE9"/>
    <w:rsid w:val="00B51104"/>
    <w:rsid w:val="00B51D3F"/>
    <w:rsid w:val="00B52088"/>
    <w:rsid w:val="00B532FD"/>
    <w:rsid w:val="00B55300"/>
    <w:rsid w:val="00B55B9F"/>
    <w:rsid w:val="00B56651"/>
    <w:rsid w:val="00B578B3"/>
    <w:rsid w:val="00B60216"/>
    <w:rsid w:val="00B606BF"/>
    <w:rsid w:val="00B61FF0"/>
    <w:rsid w:val="00B62638"/>
    <w:rsid w:val="00B62696"/>
    <w:rsid w:val="00B62824"/>
    <w:rsid w:val="00B63886"/>
    <w:rsid w:val="00B64690"/>
    <w:rsid w:val="00B6480F"/>
    <w:rsid w:val="00B660A5"/>
    <w:rsid w:val="00B667B1"/>
    <w:rsid w:val="00B6684E"/>
    <w:rsid w:val="00B67AED"/>
    <w:rsid w:val="00B67E96"/>
    <w:rsid w:val="00B70890"/>
    <w:rsid w:val="00B718F1"/>
    <w:rsid w:val="00B73042"/>
    <w:rsid w:val="00B73B5C"/>
    <w:rsid w:val="00B73C8A"/>
    <w:rsid w:val="00B73DF9"/>
    <w:rsid w:val="00B743A7"/>
    <w:rsid w:val="00B745C4"/>
    <w:rsid w:val="00B74B38"/>
    <w:rsid w:val="00B74EF6"/>
    <w:rsid w:val="00B760C7"/>
    <w:rsid w:val="00B76224"/>
    <w:rsid w:val="00B7668E"/>
    <w:rsid w:val="00B77C54"/>
    <w:rsid w:val="00B77EFC"/>
    <w:rsid w:val="00B77F8A"/>
    <w:rsid w:val="00B81985"/>
    <w:rsid w:val="00B82F6E"/>
    <w:rsid w:val="00B83D68"/>
    <w:rsid w:val="00B85783"/>
    <w:rsid w:val="00B87C5E"/>
    <w:rsid w:val="00B9104C"/>
    <w:rsid w:val="00B912F6"/>
    <w:rsid w:val="00B91524"/>
    <w:rsid w:val="00B9157D"/>
    <w:rsid w:val="00B91CFB"/>
    <w:rsid w:val="00B923DD"/>
    <w:rsid w:val="00B94274"/>
    <w:rsid w:val="00BA00A4"/>
    <w:rsid w:val="00BA0C49"/>
    <w:rsid w:val="00BA2F9B"/>
    <w:rsid w:val="00BA3926"/>
    <w:rsid w:val="00BA67EC"/>
    <w:rsid w:val="00BB0BDA"/>
    <w:rsid w:val="00BB1E9B"/>
    <w:rsid w:val="00BB2931"/>
    <w:rsid w:val="00BC030D"/>
    <w:rsid w:val="00BC0351"/>
    <w:rsid w:val="00BC0605"/>
    <w:rsid w:val="00BC28B1"/>
    <w:rsid w:val="00BC2E60"/>
    <w:rsid w:val="00BC5F53"/>
    <w:rsid w:val="00BC6F17"/>
    <w:rsid w:val="00BC791C"/>
    <w:rsid w:val="00BC79D1"/>
    <w:rsid w:val="00BD07E4"/>
    <w:rsid w:val="00BD2747"/>
    <w:rsid w:val="00BD3566"/>
    <w:rsid w:val="00BD56F2"/>
    <w:rsid w:val="00BD6E9D"/>
    <w:rsid w:val="00BD72F5"/>
    <w:rsid w:val="00BDFA07"/>
    <w:rsid w:val="00BE091E"/>
    <w:rsid w:val="00BE24E1"/>
    <w:rsid w:val="00BE37F7"/>
    <w:rsid w:val="00BE4554"/>
    <w:rsid w:val="00BE46A5"/>
    <w:rsid w:val="00BE4784"/>
    <w:rsid w:val="00BE479E"/>
    <w:rsid w:val="00BE4BB7"/>
    <w:rsid w:val="00BE5F05"/>
    <w:rsid w:val="00BE605D"/>
    <w:rsid w:val="00BE708A"/>
    <w:rsid w:val="00BF03F9"/>
    <w:rsid w:val="00BF2A44"/>
    <w:rsid w:val="00BF40B0"/>
    <w:rsid w:val="00BF4803"/>
    <w:rsid w:val="00BF779C"/>
    <w:rsid w:val="00BF7CEE"/>
    <w:rsid w:val="00C0175F"/>
    <w:rsid w:val="00C02588"/>
    <w:rsid w:val="00C0292D"/>
    <w:rsid w:val="00C034C2"/>
    <w:rsid w:val="00C035F8"/>
    <w:rsid w:val="00C04132"/>
    <w:rsid w:val="00C05860"/>
    <w:rsid w:val="00C07330"/>
    <w:rsid w:val="00C07FD2"/>
    <w:rsid w:val="00C101AE"/>
    <w:rsid w:val="00C10697"/>
    <w:rsid w:val="00C10B45"/>
    <w:rsid w:val="00C123C7"/>
    <w:rsid w:val="00C13B7C"/>
    <w:rsid w:val="00C141E6"/>
    <w:rsid w:val="00C14760"/>
    <w:rsid w:val="00C1491F"/>
    <w:rsid w:val="00C14B8F"/>
    <w:rsid w:val="00C15CCF"/>
    <w:rsid w:val="00C177A0"/>
    <w:rsid w:val="00C202B5"/>
    <w:rsid w:val="00C2221A"/>
    <w:rsid w:val="00C23CB9"/>
    <w:rsid w:val="00C2536B"/>
    <w:rsid w:val="00C26A99"/>
    <w:rsid w:val="00C3065A"/>
    <w:rsid w:val="00C30B40"/>
    <w:rsid w:val="00C30B4A"/>
    <w:rsid w:val="00C30D29"/>
    <w:rsid w:val="00C31EF4"/>
    <w:rsid w:val="00C33E24"/>
    <w:rsid w:val="00C33EA6"/>
    <w:rsid w:val="00C35C48"/>
    <w:rsid w:val="00C35F4A"/>
    <w:rsid w:val="00C36038"/>
    <w:rsid w:val="00C37D3A"/>
    <w:rsid w:val="00C37FFB"/>
    <w:rsid w:val="00C41564"/>
    <w:rsid w:val="00C41613"/>
    <w:rsid w:val="00C418D7"/>
    <w:rsid w:val="00C439D2"/>
    <w:rsid w:val="00C4533D"/>
    <w:rsid w:val="00C4581B"/>
    <w:rsid w:val="00C4583D"/>
    <w:rsid w:val="00C47424"/>
    <w:rsid w:val="00C47CCC"/>
    <w:rsid w:val="00C47E3E"/>
    <w:rsid w:val="00C50992"/>
    <w:rsid w:val="00C50AFB"/>
    <w:rsid w:val="00C51928"/>
    <w:rsid w:val="00C52745"/>
    <w:rsid w:val="00C5296D"/>
    <w:rsid w:val="00C52B30"/>
    <w:rsid w:val="00C52E81"/>
    <w:rsid w:val="00C53501"/>
    <w:rsid w:val="00C537F2"/>
    <w:rsid w:val="00C53BB1"/>
    <w:rsid w:val="00C54CBE"/>
    <w:rsid w:val="00C56488"/>
    <w:rsid w:val="00C575CD"/>
    <w:rsid w:val="00C57F2B"/>
    <w:rsid w:val="00C60295"/>
    <w:rsid w:val="00C6079C"/>
    <w:rsid w:val="00C60D11"/>
    <w:rsid w:val="00C63671"/>
    <w:rsid w:val="00C63BE5"/>
    <w:rsid w:val="00C65316"/>
    <w:rsid w:val="00C670D8"/>
    <w:rsid w:val="00C67112"/>
    <w:rsid w:val="00C70738"/>
    <w:rsid w:val="00C71315"/>
    <w:rsid w:val="00C71D1D"/>
    <w:rsid w:val="00C743F8"/>
    <w:rsid w:val="00C7452F"/>
    <w:rsid w:val="00C7471B"/>
    <w:rsid w:val="00C77C71"/>
    <w:rsid w:val="00C77E07"/>
    <w:rsid w:val="00C81E95"/>
    <w:rsid w:val="00C820E8"/>
    <w:rsid w:val="00C82D9D"/>
    <w:rsid w:val="00C83260"/>
    <w:rsid w:val="00C840D2"/>
    <w:rsid w:val="00C84C55"/>
    <w:rsid w:val="00C85586"/>
    <w:rsid w:val="00C85D2F"/>
    <w:rsid w:val="00C85EA0"/>
    <w:rsid w:val="00C8630A"/>
    <w:rsid w:val="00C873A2"/>
    <w:rsid w:val="00C87487"/>
    <w:rsid w:val="00C876D1"/>
    <w:rsid w:val="00C91209"/>
    <w:rsid w:val="00C91F1C"/>
    <w:rsid w:val="00C929E4"/>
    <w:rsid w:val="00C92B59"/>
    <w:rsid w:val="00C93DD3"/>
    <w:rsid w:val="00C9458A"/>
    <w:rsid w:val="00C9488B"/>
    <w:rsid w:val="00C94A2F"/>
    <w:rsid w:val="00C952D5"/>
    <w:rsid w:val="00C95374"/>
    <w:rsid w:val="00C97736"/>
    <w:rsid w:val="00CA0412"/>
    <w:rsid w:val="00CA121D"/>
    <w:rsid w:val="00CA1D75"/>
    <w:rsid w:val="00CA1EA4"/>
    <w:rsid w:val="00CA31CC"/>
    <w:rsid w:val="00CA38E5"/>
    <w:rsid w:val="00CA55EC"/>
    <w:rsid w:val="00CA74F8"/>
    <w:rsid w:val="00CA7648"/>
    <w:rsid w:val="00CB1744"/>
    <w:rsid w:val="00CB17DA"/>
    <w:rsid w:val="00CB1E9E"/>
    <w:rsid w:val="00CB2637"/>
    <w:rsid w:val="00CB3537"/>
    <w:rsid w:val="00CB6928"/>
    <w:rsid w:val="00CB6DC7"/>
    <w:rsid w:val="00CC0CCF"/>
    <w:rsid w:val="00CC190D"/>
    <w:rsid w:val="00CC399E"/>
    <w:rsid w:val="00CC4EAA"/>
    <w:rsid w:val="00CC519C"/>
    <w:rsid w:val="00CC7224"/>
    <w:rsid w:val="00CD1628"/>
    <w:rsid w:val="00CD3704"/>
    <w:rsid w:val="00CD4939"/>
    <w:rsid w:val="00CD4EC0"/>
    <w:rsid w:val="00CD5173"/>
    <w:rsid w:val="00CD6360"/>
    <w:rsid w:val="00CD63D8"/>
    <w:rsid w:val="00CD6A5F"/>
    <w:rsid w:val="00CD749A"/>
    <w:rsid w:val="00CD757F"/>
    <w:rsid w:val="00CD7DD3"/>
    <w:rsid w:val="00CE051D"/>
    <w:rsid w:val="00CE24D9"/>
    <w:rsid w:val="00CE3056"/>
    <w:rsid w:val="00CE3186"/>
    <w:rsid w:val="00CE32F9"/>
    <w:rsid w:val="00CE6710"/>
    <w:rsid w:val="00CE6BBA"/>
    <w:rsid w:val="00CE7202"/>
    <w:rsid w:val="00CE7369"/>
    <w:rsid w:val="00CF003A"/>
    <w:rsid w:val="00CF00FD"/>
    <w:rsid w:val="00CF0A5C"/>
    <w:rsid w:val="00CF0D12"/>
    <w:rsid w:val="00CF0F80"/>
    <w:rsid w:val="00CF1263"/>
    <w:rsid w:val="00CF20C2"/>
    <w:rsid w:val="00CF2871"/>
    <w:rsid w:val="00CF4C34"/>
    <w:rsid w:val="00CF56AC"/>
    <w:rsid w:val="00CF63AB"/>
    <w:rsid w:val="00D0040D"/>
    <w:rsid w:val="00D00B1D"/>
    <w:rsid w:val="00D02319"/>
    <w:rsid w:val="00D02774"/>
    <w:rsid w:val="00D040C0"/>
    <w:rsid w:val="00D0489B"/>
    <w:rsid w:val="00D05075"/>
    <w:rsid w:val="00D064EA"/>
    <w:rsid w:val="00D07989"/>
    <w:rsid w:val="00D104F3"/>
    <w:rsid w:val="00D11105"/>
    <w:rsid w:val="00D122B5"/>
    <w:rsid w:val="00D12540"/>
    <w:rsid w:val="00D12D38"/>
    <w:rsid w:val="00D13755"/>
    <w:rsid w:val="00D14CF3"/>
    <w:rsid w:val="00D162B7"/>
    <w:rsid w:val="00D168F5"/>
    <w:rsid w:val="00D21B6F"/>
    <w:rsid w:val="00D226C1"/>
    <w:rsid w:val="00D24E81"/>
    <w:rsid w:val="00D24FD5"/>
    <w:rsid w:val="00D25C45"/>
    <w:rsid w:val="00D272CF"/>
    <w:rsid w:val="00D27AF7"/>
    <w:rsid w:val="00D30AFC"/>
    <w:rsid w:val="00D30EC5"/>
    <w:rsid w:val="00D3128B"/>
    <w:rsid w:val="00D31584"/>
    <w:rsid w:val="00D330AF"/>
    <w:rsid w:val="00D347A7"/>
    <w:rsid w:val="00D34CB1"/>
    <w:rsid w:val="00D354D7"/>
    <w:rsid w:val="00D35A47"/>
    <w:rsid w:val="00D3612B"/>
    <w:rsid w:val="00D36243"/>
    <w:rsid w:val="00D40508"/>
    <w:rsid w:val="00D40627"/>
    <w:rsid w:val="00D41503"/>
    <w:rsid w:val="00D41867"/>
    <w:rsid w:val="00D41D71"/>
    <w:rsid w:val="00D43166"/>
    <w:rsid w:val="00D4468B"/>
    <w:rsid w:val="00D44A9B"/>
    <w:rsid w:val="00D45432"/>
    <w:rsid w:val="00D45C51"/>
    <w:rsid w:val="00D46637"/>
    <w:rsid w:val="00D46DF9"/>
    <w:rsid w:val="00D47AE9"/>
    <w:rsid w:val="00D52748"/>
    <w:rsid w:val="00D52B49"/>
    <w:rsid w:val="00D55467"/>
    <w:rsid w:val="00D559C9"/>
    <w:rsid w:val="00D61952"/>
    <w:rsid w:val="00D62EEC"/>
    <w:rsid w:val="00D63E43"/>
    <w:rsid w:val="00D65EB5"/>
    <w:rsid w:val="00D66410"/>
    <w:rsid w:val="00D66D6F"/>
    <w:rsid w:val="00D7119F"/>
    <w:rsid w:val="00D7153F"/>
    <w:rsid w:val="00D71952"/>
    <w:rsid w:val="00D71E5B"/>
    <w:rsid w:val="00D72300"/>
    <w:rsid w:val="00D73529"/>
    <w:rsid w:val="00D73BEA"/>
    <w:rsid w:val="00D73CC9"/>
    <w:rsid w:val="00D759B6"/>
    <w:rsid w:val="00D76526"/>
    <w:rsid w:val="00D80543"/>
    <w:rsid w:val="00D81393"/>
    <w:rsid w:val="00D8171E"/>
    <w:rsid w:val="00D84FB5"/>
    <w:rsid w:val="00D86F8E"/>
    <w:rsid w:val="00D87A9B"/>
    <w:rsid w:val="00D912AC"/>
    <w:rsid w:val="00D94C77"/>
    <w:rsid w:val="00D9505D"/>
    <w:rsid w:val="00D9608C"/>
    <w:rsid w:val="00D964F5"/>
    <w:rsid w:val="00D9689A"/>
    <w:rsid w:val="00D97604"/>
    <w:rsid w:val="00DA0935"/>
    <w:rsid w:val="00DA19DA"/>
    <w:rsid w:val="00DA20B4"/>
    <w:rsid w:val="00DA270A"/>
    <w:rsid w:val="00DA358F"/>
    <w:rsid w:val="00DA5089"/>
    <w:rsid w:val="00DB20C9"/>
    <w:rsid w:val="00DB4194"/>
    <w:rsid w:val="00DB45FC"/>
    <w:rsid w:val="00DB469D"/>
    <w:rsid w:val="00DB4CE4"/>
    <w:rsid w:val="00DB519D"/>
    <w:rsid w:val="00DB58D3"/>
    <w:rsid w:val="00DB6FC8"/>
    <w:rsid w:val="00DC1124"/>
    <w:rsid w:val="00DC162B"/>
    <w:rsid w:val="00DC2856"/>
    <w:rsid w:val="00DC2D05"/>
    <w:rsid w:val="00DC4275"/>
    <w:rsid w:val="00DC48D6"/>
    <w:rsid w:val="00DC4D31"/>
    <w:rsid w:val="00DC59C5"/>
    <w:rsid w:val="00DC785E"/>
    <w:rsid w:val="00DD02A4"/>
    <w:rsid w:val="00DD03C1"/>
    <w:rsid w:val="00DD13DE"/>
    <w:rsid w:val="00DD3922"/>
    <w:rsid w:val="00DD460F"/>
    <w:rsid w:val="00DD4679"/>
    <w:rsid w:val="00DD479A"/>
    <w:rsid w:val="00DD4FA0"/>
    <w:rsid w:val="00DD5C35"/>
    <w:rsid w:val="00DD6C69"/>
    <w:rsid w:val="00DD74F8"/>
    <w:rsid w:val="00DE0C55"/>
    <w:rsid w:val="00DE185C"/>
    <w:rsid w:val="00DE375B"/>
    <w:rsid w:val="00DE3E6D"/>
    <w:rsid w:val="00DE442E"/>
    <w:rsid w:val="00DE571E"/>
    <w:rsid w:val="00DE5989"/>
    <w:rsid w:val="00DE5E2A"/>
    <w:rsid w:val="00DE6BA1"/>
    <w:rsid w:val="00DE6BFA"/>
    <w:rsid w:val="00DF1792"/>
    <w:rsid w:val="00DF25B9"/>
    <w:rsid w:val="00DF2A39"/>
    <w:rsid w:val="00DF3637"/>
    <w:rsid w:val="00DF5119"/>
    <w:rsid w:val="00DF5BAC"/>
    <w:rsid w:val="00DF64F1"/>
    <w:rsid w:val="00DF770D"/>
    <w:rsid w:val="00DF7BD2"/>
    <w:rsid w:val="00E00D6F"/>
    <w:rsid w:val="00E02D88"/>
    <w:rsid w:val="00E043B4"/>
    <w:rsid w:val="00E04485"/>
    <w:rsid w:val="00E046D8"/>
    <w:rsid w:val="00E04F2B"/>
    <w:rsid w:val="00E06F0C"/>
    <w:rsid w:val="00E07187"/>
    <w:rsid w:val="00E07846"/>
    <w:rsid w:val="00E10BFF"/>
    <w:rsid w:val="00E11838"/>
    <w:rsid w:val="00E12756"/>
    <w:rsid w:val="00E132E2"/>
    <w:rsid w:val="00E156D4"/>
    <w:rsid w:val="00E1572A"/>
    <w:rsid w:val="00E15904"/>
    <w:rsid w:val="00E16785"/>
    <w:rsid w:val="00E16DB9"/>
    <w:rsid w:val="00E17297"/>
    <w:rsid w:val="00E17775"/>
    <w:rsid w:val="00E17BF0"/>
    <w:rsid w:val="00E20221"/>
    <w:rsid w:val="00E214DC"/>
    <w:rsid w:val="00E23B88"/>
    <w:rsid w:val="00E25311"/>
    <w:rsid w:val="00E25989"/>
    <w:rsid w:val="00E2665D"/>
    <w:rsid w:val="00E2703C"/>
    <w:rsid w:val="00E3023B"/>
    <w:rsid w:val="00E30317"/>
    <w:rsid w:val="00E30A52"/>
    <w:rsid w:val="00E30EFA"/>
    <w:rsid w:val="00E31B58"/>
    <w:rsid w:val="00E325A0"/>
    <w:rsid w:val="00E325D2"/>
    <w:rsid w:val="00E32ECB"/>
    <w:rsid w:val="00E33529"/>
    <w:rsid w:val="00E3474E"/>
    <w:rsid w:val="00E3492C"/>
    <w:rsid w:val="00E34A89"/>
    <w:rsid w:val="00E34AD0"/>
    <w:rsid w:val="00E35482"/>
    <w:rsid w:val="00E372ED"/>
    <w:rsid w:val="00E3763A"/>
    <w:rsid w:val="00E37CA3"/>
    <w:rsid w:val="00E42269"/>
    <w:rsid w:val="00E43655"/>
    <w:rsid w:val="00E43C51"/>
    <w:rsid w:val="00E45DD2"/>
    <w:rsid w:val="00E4614E"/>
    <w:rsid w:val="00E465F0"/>
    <w:rsid w:val="00E4660E"/>
    <w:rsid w:val="00E469F1"/>
    <w:rsid w:val="00E4715A"/>
    <w:rsid w:val="00E50A26"/>
    <w:rsid w:val="00E5147A"/>
    <w:rsid w:val="00E51A1A"/>
    <w:rsid w:val="00E51B3A"/>
    <w:rsid w:val="00E51FA9"/>
    <w:rsid w:val="00E52DD8"/>
    <w:rsid w:val="00E540E4"/>
    <w:rsid w:val="00E5565C"/>
    <w:rsid w:val="00E55664"/>
    <w:rsid w:val="00E55F79"/>
    <w:rsid w:val="00E56874"/>
    <w:rsid w:val="00E57EBD"/>
    <w:rsid w:val="00E617B3"/>
    <w:rsid w:val="00E625C6"/>
    <w:rsid w:val="00E6296C"/>
    <w:rsid w:val="00E63019"/>
    <w:rsid w:val="00E6313C"/>
    <w:rsid w:val="00E6369F"/>
    <w:rsid w:val="00E6543B"/>
    <w:rsid w:val="00E66FC9"/>
    <w:rsid w:val="00E67237"/>
    <w:rsid w:val="00E67990"/>
    <w:rsid w:val="00E71380"/>
    <w:rsid w:val="00E71C12"/>
    <w:rsid w:val="00E726E8"/>
    <w:rsid w:val="00E727B0"/>
    <w:rsid w:val="00E72A82"/>
    <w:rsid w:val="00E734BE"/>
    <w:rsid w:val="00E73907"/>
    <w:rsid w:val="00E76727"/>
    <w:rsid w:val="00E77D15"/>
    <w:rsid w:val="00E80115"/>
    <w:rsid w:val="00E8071E"/>
    <w:rsid w:val="00E81ED6"/>
    <w:rsid w:val="00E82EEA"/>
    <w:rsid w:val="00E83B9C"/>
    <w:rsid w:val="00E843E1"/>
    <w:rsid w:val="00E84FF6"/>
    <w:rsid w:val="00E853AB"/>
    <w:rsid w:val="00E854DE"/>
    <w:rsid w:val="00E857EE"/>
    <w:rsid w:val="00E85B06"/>
    <w:rsid w:val="00E85CF0"/>
    <w:rsid w:val="00E86475"/>
    <w:rsid w:val="00E90BD9"/>
    <w:rsid w:val="00E9429B"/>
    <w:rsid w:val="00E948E4"/>
    <w:rsid w:val="00E95FB6"/>
    <w:rsid w:val="00E9649C"/>
    <w:rsid w:val="00E97861"/>
    <w:rsid w:val="00EA08F5"/>
    <w:rsid w:val="00EA2410"/>
    <w:rsid w:val="00EA2AB7"/>
    <w:rsid w:val="00EA32E6"/>
    <w:rsid w:val="00EA4BD0"/>
    <w:rsid w:val="00EA5E91"/>
    <w:rsid w:val="00EA5F18"/>
    <w:rsid w:val="00EA6CEC"/>
    <w:rsid w:val="00EA79A5"/>
    <w:rsid w:val="00EB17FC"/>
    <w:rsid w:val="00EB27A3"/>
    <w:rsid w:val="00EB2859"/>
    <w:rsid w:val="00EB41B2"/>
    <w:rsid w:val="00EB451A"/>
    <w:rsid w:val="00EB4B41"/>
    <w:rsid w:val="00EB5446"/>
    <w:rsid w:val="00EB5572"/>
    <w:rsid w:val="00EC03A5"/>
    <w:rsid w:val="00EC03B0"/>
    <w:rsid w:val="00EC05A9"/>
    <w:rsid w:val="00EC0864"/>
    <w:rsid w:val="00EC0AF5"/>
    <w:rsid w:val="00EC0DA6"/>
    <w:rsid w:val="00EC13FA"/>
    <w:rsid w:val="00EC18A1"/>
    <w:rsid w:val="00EC3320"/>
    <w:rsid w:val="00EC6185"/>
    <w:rsid w:val="00EC6E40"/>
    <w:rsid w:val="00EC72E0"/>
    <w:rsid w:val="00EC74B6"/>
    <w:rsid w:val="00EC7D1B"/>
    <w:rsid w:val="00ED0C65"/>
    <w:rsid w:val="00ED0E3A"/>
    <w:rsid w:val="00ED11FA"/>
    <w:rsid w:val="00ED189F"/>
    <w:rsid w:val="00ED284D"/>
    <w:rsid w:val="00ED297B"/>
    <w:rsid w:val="00ED42B5"/>
    <w:rsid w:val="00ED5953"/>
    <w:rsid w:val="00ED6E1E"/>
    <w:rsid w:val="00ED7E23"/>
    <w:rsid w:val="00EE0189"/>
    <w:rsid w:val="00EE05C4"/>
    <w:rsid w:val="00EE1886"/>
    <w:rsid w:val="00EE250A"/>
    <w:rsid w:val="00EE262E"/>
    <w:rsid w:val="00EE3CE6"/>
    <w:rsid w:val="00EE5932"/>
    <w:rsid w:val="00EF165C"/>
    <w:rsid w:val="00EF19E7"/>
    <w:rsid w:val="00EF2160"/>
    <w:rsid w:val="00EF3B37"/>
    <w:rsid w:val="00EF4DE3"/>
    <w:rsid w:val="00EF4F16"/>
    <w:rsid w:val="00EF60BD"/>
    <w:rsid w:val="00EF6AA6"/>
    <w:rsid w:val="00EF6BBB"/>
    <w:rsid w:val="00EF6E85"/>
    <w:rsid w:val="00F00647"/>
    <w:rsid w:val="00F006F8"/>
    <w:rsid w:val="00F0149B"/>
    <w:rsid w:val="00F019AB"/>
    <w:rsid w:val="00F02456"/>
    <w:rsid w:val="00F03406"/>
    <w:rsid w:val="00F04433"/>
    <w:rsid w:val="00F04591"/>
    <w:rsid w:val="00F07072"/>
    <w:rsid w:val="00F10455"/>
    <w:rsid w:val="00F13596"/>
    <w:rsid w:val="00F159C6"/>
    <w:rsid w:val="00F161DD"/>
    <w:rsid w:val="00F17305"/>
    <w:rsid w:val="00F20C49"/>
    <w:rsid w:val="00F21821"/>
    <w:rsid w:val="00F23132"/>
    <w:rsid w:val="00F23C86"/>
    <w:rsid w:val="00F24640"/>
    <w:rsid w:val="00F2531D"/>
    <w:rsid w:val="00F26DDE"/>
    <w:rsid w:val="00F26EE4"/>
    <w:rsid w:val="00F27F1C"/>
    <w:rsid w:val="00F27FBC"/>
    <w:rsid w:val="00F31DE8"/>
    <w:rsid w:val="00F32A21"/>
    <w:rsid w:val="00F331E2"/>
    <w:rsid w:val="00F3341D"/>
    <w:rsid w:val="00F33905"/>
    <w:rsid w:val="00F364D4"/>
    <w:rsid w:val="00F36F8B"/>
    <w:rsid w:val="00F374B6"/>
    <w:rsid w:val="00F37578"/>
    <w:rsid w:val="00F402CF"/>
    <w:rsid w:val="00F40644"/>
    <w:rsid w:val="00F408EE"/>
    <w:rsid w:val="00F40C56"/>
    <w:rsid w:val="00F42119"/>
    <w:rsid w:val="00F44534"/>
    <w:rsid w:val="00F50609"/>
    <w:rsid w:val="00F5188C"/>
    <w:rsid w:val="00F529C3"/>
    <w:rsid w:val="00F52ACB"/>
    <w:rsid w:val="00F52C5E"/>
    <w:rsid w:val="00F53788"/>
    <w:rsid w:val="00F54174"/>
    <w:rsid w:val="00F55AA5"/>
    <w:rsid w:val="00F55D57"/>
    <w:rsid w:val="00F56301"/>
    <w:rsid w:val="00F564A3"/>
    <w:rsid w:val="00F57695"/>
    <w:rsid w:val="00F57CE7"/>
    <w:rsid w:val="00F60CED"/>
    <w:rsid w:val="00F60F13"/>
    <w:rsid w:val="00F62C4A"/>
    <w:rsid w:val="00F6325D"/>
    <w:rsid w:val="00F64644"/>
    <w:rsid w:val="00F64C9E"/>
    <w:rsid w:val="00F65B8D"/>
    <w:rsid w:val="00F66A18"/>
    <w:rsid w:val="00F66F96"/>
    <w:rsid w:val="00F71A1F"/>
    <w:rsid w:val="00F72E01"/>
    <w:rsid w:val="00F75059"/>
    <w:rsid w:val="00F75409"/>
    <w:rsid w:val="00F81210"/>
    <w:rsid w:val="00F82209"/>
    <w:rsid w:val="00F850FE"/>
    <w:rsid w:val="00F852C8"/>
    <w:rsid w:val="00F85473"/>
    <w:rsid w:val="00F855FA"/>
    <w:rsid w:val="00F86123"/>
    <w:rsid w:val="00F861C7"/>
    <w:rsid w:val="00F863DF"/>
    <w:rsid w:val="00F874DF"/>
    <w:rsid w:val="00F87DCA"/>
    <w:rsid w:val="00F90E97"/>
    <w:rsid w:val="00F92D4A"/>
    <w:rsid w:val="00F95747"/>
    <w:rsid w:val="00F9669F"/>
    <w:rsid w:val="00F975EE"/>
    <w:rsid w:val="00FA030E"/>
    <w:rsid w:val="00FA0FB6"/>
    <w:rsid w:val="00FA329D"/>
    <w:rsid w:val="00FA425E"/>
    <w:rsid w:val="00FA42FC"/>
    <w:rsid w:val="00FA65A1"/>
    <w:rsid w:val="00FA6A42"/>
    <w:rsid w:val="00FB009E"/>
    <w:rsid w:val="00FB034F"/>
    <w:rsid w:val="00FB1B68"/>
    <w:rsid w:val="00FB2D43"/>
    <w:rsid w:val="00FB2DB8"/>
    <w:rsid w:val="00FB3DF8"/>
    <w:rsid w:val="00FB40B5"/>
    <w:rsid w:val="00FB4321"/>
    <w:rsid w:val="00FB5BA9"/>
    <w:rsid w:val="00FC281D"/>
    <w:rsid w:val="00FC2BE9"/>
    <w:rsid w:val="00FC2D46"/>
    <w:rsid w:val="00FC4498"/>
    <w:rsid w:val="00FC49C1"/>
    <w:rsid w:val="00FC59FF"/>
    <w:rsid w:val="00FC5D77"/>
    <w:rsid w:val="00FC6837"/>
    <w:rsid w:val="00FC6C67"/>
    <w:rsid w:val="00FD21E2"/>
    <w:rsid w:val="00FD244E"/>
    <w:rsid w:val="00FD2682"/>
    <w:rsid w:val="00FD2C0F"/>
    <w:rsid w:val="00FD5734"/>
    <w:rsid w:val="00FD57C9"/>
    <w:rsid w:val="00FD7E2B"/>
    <w:rsid w:val="00FE03ED"/>
    <w:rsid w:val="00FE0534"/>
    <w:rsid w:val="00FE13A5"/>
    <w:rsid w:val="00FE2D12"/>
    <w:rsid w:val="00FE2EFD"/>
    <w:rsid w:val="00FE446F"/>
    <w:rsid w:val="00FF0245"/>
    <w:rsid w:val="00FF1E9E"/>
    <w:rsid w:val="00FF2BD2"/>
    <w:rsid w:val="00FF5869"/>
    <w:rsid w:val="00FF5C6D"/>
    <w:rsid w:val="00FF6068"/>
    <w:rsid w:val="00FF6BD7"/>
    <w:rsid w:val="00FF730C"/>
    <w:rsid w:val="00FF7D04"/>
    <w:rsid w:val="010B5BD8"/>
    <w:rsid w:val="017C899B"/>
    <w:rsid w:val="01A3CF1F"/>
    <w:rsid w:val="01A910E9"/>
    <w:rsid w:val="0234D78C"/>
    <w:rsid w:val="024EA6D8"/>
    <w:rsid w:val="025A919B"/>
    <w:rsid w:val="026BC47C"/>
    <w:rsid w:val="02A4A776"/>
    <w:rsid w:val="0301DDC1"/>
    <w:rsid w:val="03D314B3"/>
    <w:rsid w:val="03D9DDA1"/>
    <w:rsid w:val="03DE3C62"/>
    <w:rsid w:val="040BC027"/>
    <w:rsid w:val="0449B727"/>
    <w:rsid w:val="0449DF92"/>
    <w:rsid w:val="045CD3E7"/>
    <w:rsid w:val="049F0AEC"/>
    <w:rsid w:val="04FD9261"/>
    <w:rsid w:val="05087AA6"/>
    <w:rsid w:val="055822C7"/>
    <w:rsid w:val="05EA3793"/>
    <w:rsid w:val="064B6457"/>
    <w:rsid w:val="0701865F"/>
    <w:rsid w:val="07C0CD3B"/>
    <w:rsid w:val="0818B194"/>
    <w:rsid w:val="084D53B6"/>
    <w:rsid w:val="089840FB"/>
    <w:rsid w:val="08B6E447"/>
    <w:rsid w:val="08F7C1E9"/>
    <w:rsid w:val="08FDB52A"/>
    <w:rsid w:val="09425EE1"/>
    <w:rsid w:val="0977B5D5"/>
    <w:rsid w:val="097834C0"/>
    <w:rsid w:val="09C61275"/>
    <w:rsid w:val="09E51609"/>
    <w:rsid w:val="0A379DCA"/>
    <w:rsid w:val="0A463749"/>
    <w:rsid w:val="0A4CE708"/>
    <w:rsid w:val="0A7BF4AC"/>
    <w:rsid w:val="0AA04D14"/>
    <w:rsid w:val="0B09E470"/>
    <w:rsid w:val="0BBBBD94"/>
    <w:rsid w:val="0C0B8D07"/>
    <w:rsid w:val="0C29F7C1"/>
    <w:rsid w:val="0C8F9043"/>
    <w:rsid w:val="0D9356A5"/>
    <w:rsid w:val="0DBCA81C"/>
    <w:rsid w:val="0E7DFD71"/>
    <w:rsid w:val="0EA9B189"/>
    <w:rsid w:val="0ECF7758"/>
    <w:rsid w:val="0EFA8F93"/>
    <w:rsid w:val="0FAFF7F8"/>
    <w:rsid w:val="0FD306C3"/>
    <w:rsid w:val="0FF5137B"/>
    <w:rsid w:val="101619D9"/>
    <w:rsid w:val="106EB716"/>
    <w:rsid w:val="109E273F"/>
    <w:rsid w:val="10A3BAF9"/>
    <w:rsid w:val="1130E7BB"/>
    <w:rsid w:val="1148A9EC"/>
    <w:rsid w:val="1148DDA1"/>
    <w:rsid w:val="11642BE4"/>
    <w:rsid w:val="1194A2A8"/>
    <w:rsid w:val="11BD67D9"/>
    <w:rsid w:val="11D298DA"/>
    <w:rsid w:val="11F8EF07"/>
    <w:rsid w:val="120368F7"/>
    <w:rsid w:val="12355567"/>
    <w:rsid w:val="123C6989"/>
    <w:rsid w:val="12881305"/>
    <w:rsid w:val="12AAC068"/>
    <w:rsid w:val="12B855E7"/>
    <w:rsid w:val="12C4D379"/>
    <w:rsid w:val="12DBD7C4"/>
    <w:rsid w:val="131DFD4D"/>
    <w:rsid w:val="13646BC6"/>
    <w:rsid w:val="137E461A"/>
    <w:rsid w:val="13F0C99C"/>
    <w:rsid w:val="1410B502"/>
    <w:rsid w:val="14527257"/>
    <w:rsid w:val="147E8541"/>
    <w:rsid w:val="14CEB2A3"/>
    <w:rsid w:val="14D874F2"/>
    <w:rsid w:val="152F0D44"/>
    <w:rsid w:val="1546B6AD"/>
    <w:rsid w:val="157F1005"/>
    <w:rsid w:val="1595404C"/>
    <w:rsid w:val="15B56CAB"/>
    <w:rsid w:val="15D75E4D"/>
    <w:rsid w:val="1606099F"/>
    <w:rsid w:val="1606A5AC"/>
    <w:rsid w:val="16398326"/>
    <w:rsid w:val="1642636C"/>
    <w:rsid w:val="16757877"/>
    <w:rsid w:val="16B5D1C4"/>
    <w:rsid w:val="16CF418B"/>
    <w:rsid w:val="16E09907"/>
    <w:rsid w:val="16EAD3D6"/>
    <w:rsid w:val="17B97417"/>
    <w:rsid w:val="18712143"/>
    <w:rsid w:val="1880C29F"/>
    <w:rsid w:val="18A2DCCF"/>
    <w:rsid w:val="18C01C22"/>
    <w:rsid w:val="1945D2B9"/>
    <w:rsid w:val="19D254E2"/>
    <w:rsid w:val="19D9DFF8"/>
    <w:rsid w:val="19E4102D"/>
    <w:rsid w:val="1A1A1FEB"/>
    <w:rsid w:val="1A1C3902"/>
    <w:rsid w:val="1B736EC4"/>
    <w:rsid w:val="1BE08C6F"/>
    <w:rsid w:val="1BE374F4"/>
    <w:rsid w:val="1C875435"/>
    <w:rsid w:val="1C9F2D8B"/>
    <w:rsid w:val="1CCA9FF9"/>
    <w:rsid w:val="1CE843D2"/>
    <w:rsid w:val="1D002B12"/>
    <w:rsid w:val="1D394FD9"/>
    <w:rsid w:val="1D6AB6BB"/>
    <w:rsid w:val="1DE6688F"/>
    <w:rsid w:val="1DF81D3C"/>
    <w:rsid w:val="1E473894"/>
    <w:rsid w:val="1E79F1CE"/>
    <w:rsid w:val="1E8A8DC6"/>
    <w:rsid w:val="1E975E5C"/>
    <w:rsid w:val="1EB32A3F"/>
    <w:rsid w:val="1EB3309C"/>
    <w:rsid w:val="1F05267B"/>
    <w:rsid w:val="1F395181"/>
    <w:rsid w:val="1F439BA3"/>
    <w:rsid w:val="1F860DAF"/>
    <w:rsid w:val="1F96E333"/>
    <w:rsid w:val="2024A3F6"/>
    <w:rsid w:val="203FB291"/>
    <w:rsid w:val="207F67AE"/>
    <w:rsid w:val="2126C93D"/>
    <w:rsid w:val="21639677"/>
    <w:rsid w:val="217F741C"/>
    <w:rsid w:val="21882938"/>
    <w:rsid w:val="2201EFA2"/>
    <w:rsid w:val="2290EA15"/>
    <w:rsid w:val="22AECAD6"/>
    <w:rsid w:val="22E2FA69"/>
    <w:rsid w:val="237D8D5A"/>
    <w:rsid w:val="2479922A"/>
    <w:rsid w:val="2482A523"/>
    <w:rsid w:val="24879DE8"/>
    <w:rsid w:val="24F0ECD5"/>
    <w:rsid w:val="264EDE8D"/>
    <w:rsid w:val="26671D55"/>
    <w:rsid w:val="267D0112"/>
    <w:rsid w:val="267F5A55"/>
    <w:rsid w:val="26C36927"/>
    <w:rsid w:val="26F5DCB4"/>
    <w:rsid w:val="26F7FE34"/>
    <w:rsid w:val="274ED86E"/>
    <w:rsid w:val="2791DDD3"/>
    <w:rsid w:val="27983BCF"/>
    <w:rsid w:val="282C691C"/>
    <w:rsid w:val="2858E40E"/>
    <w:rsid w:val="2881169A"/>
    <w:rsid w:val="28942439"/>
    <w:rsid w:val="28A56FEB"/>
    <w:rsid w:val="28B03627"/>
    <w:rsid w:val="28D0BD35"/>
    <w:rsid w:val="28FAD35B"/>
    <w:rsid w:val="2936CC2B"/>
    <w:rsid w:val="29DBD57E"/>
    <w:rsid w:val="29E63BB3"/>
    <w:rsid w:val="29E7B099"/>
    <w:rsid w:val="29EA9294"/>
    <w:rsid w:val="2A65621B"/>
    <w:rsid w:val="2B56F2B6"/>
    <w:rsid w:val="2BAA7CB1"/>
    <w:rsid w:val="2BC1D30F"/>
    <w:rsid w:val="2BCACCFB"/>
    <w:rsid w:val="2BCFBB9C"/>
    <w:rsid w:val="2BD22287"/>
    <w:rsid w:val="2BE30369"/>
    <w:rsid w:val="2C153B61"/>
    <w:rsid w:val="2C206299"/>
    <w:rsid w:val="2C4DD1BC"/>
    <w:rsid w:val="2CE21532"/>
    <w:rsid w:val="2CE75146"/>
    <w:rsid w:val="2D3A7FD0"/>
    <w:rsid w:val="2D40F0AB"/>
    <w:rsid w:val="2D54B33E"/>
    <w:rsid w:val="2D6B588F"/>
    <w:rsid w:val="2D70DB25"/>
    <w:rsid w:val="2D8B0ADF"/>
    <w:rsid w:val="2D8F6E2C"/>
    <w:rsid w:val="2D90A0C9"/>
    <w:rsid w:val="2D9BC1B4"/>
    <w:rsid w:val="2DB73D7E"/>
    <w:rsid w:val="2DC6B7D5"/>
    <w:rsid w:val="2E14462D"/>
    <w:rsid w:val="2E285AA1"/>
    <w:rsid w:val="2ECCAAB9"/>
    <w:rsid w:val="2ECFFAD9"/>
    <w:rsid w:val="2FAF9684"/>
    <w:rsid w:val="2FCE8A0F"/>
    <w:rsid w:val="2FFB5FAE"/>
    <w:rsid w:val="3008C872"/>
    <w:rsid w:val="300A4C50"/>
    <w:rsid w:val="3019FF51"/>
    <w:rsid w:val="3027F0AE"/>
    <w:rsid w:val="303187B2"/>
    <w:rsid w:val="30479BCF"/>
    <w:rsid w:val="3077C543"/>
    <w:rsid w:val="30C8239C"/>
    <w:rsid w:val="30EBDDF8"/>
    <w:rsid w:val="3109D9BF"/>
    <w:rsid w:val="317BDC20"/>
    <w:rsid w:val="317F818B"/>
    <w:rsid w:val="31A46013"/>
    <w:rsid w:val="31A86061"/>
    <w:rsid w:val="31B35437"/>
    <w:rsid w:val="31D0FEA8"/>
    <w:rsid w:val="330A41A6"/>
    <w:rsid w:val="330BE36A"/>
    <w:rsid w:val="33220692"/>
    <w:rsid w:val="334608A1"/>
    <w:rsid w:val="33F7A925"/>
    <w:rsid w:val="3421EECB"/>
    <w:rsid w:val="3422E670"/>
    <w:rsid w:val="343DC9D1"/>
    <w:rsid w:val="3450D986"/>
    <w:rsid w:val="34AE3B3B"/>
    <w:rsid w:val="34C02C2C"/>
    <w:rsid w:val="3581ABAA"/>
    <w:rsid w:val="35B7D04F"/>
    <w:rsid w:val="35C5EFBA"/>
    <w:rsid w:val="361EF19F"/>
    <w:rsid w:val="362CDAB6"/>
    <w:rsid w:val="369A0CE2"/>
    <w:rsid w:val="36C95C70"/>
    <w:rsid w:val="36E0A8BA"/>
    <w:rsid w:val="36F7261F"/>
    <w:rsid w:val="37153C7D"/>
    <w:rsid w:val="37D40196"/>
    <w:rsid w:val="37E55264"/>
    <w:rsid w:val="3816AF10"/>
    <w:rsid w:val="381CFFA2"/>
    <w:rsid w:val="381E44CB"/>
    <w:rsid w:val="383C7793"/>
    <w:rsid w:val="386BF871"/>
    <w:rsid w:val="38A17CCC"/>
    <w:rsid w:val="38A3CCF5"/>
    <w:rsid w:val="38EFE09E"/>
    <w:rsid w:val="3925EB6E"/>
    <w:rsid w:val="392AB196"/>
    <w:rsid w:val="39361160"/>
    <w:rsid w:val="394D5C96"/>
    <w:rsid w:val="3960513E"/>
    <w:rsid w:val="396412DA"/>
    <w:rsid w:val="3A12A2BC"/>
    <w:rsid w:val="3A788B4E"/>
    <w:rsid w:val="3ABC60C7"/>
    <w:rsid w:val="3AC1D7C2"/>
    <w:rsid w:val="3AC4EEFF"/>
    <w:rsid w:val="3AF4695A"/>
    <w:rsid w:val="3B182C23"/>
    <w:rsid w:val="3B65308E"/>
    <w:rsid w:val="3BB99D2A"/>
    <w:rsid w:val="3BBE0755"/>
    <w:rsid w:val="3C12D42C"/>
    <w:rsid w:val="3C805B46"/>
    <w:rsid w:val="3CAF7422"/>
    <w:rsid w:val="3CCA9DED"/>
    <w:rsid w:val="3CCE2198"/>
    <w:rsid w:val="3D0E77FB"/>
    <w:rsid w:val="3D1CF369"/>
    <w:rsid w:val="3D4C92EA"/>
    <w:rsid w:val="3D77FA01"/>
    <w:rsid w:val="3DCBDFE3"/>
    <w:rsid w:val="3E398140"/>
    <w:rsid w:val="3E4B6A4C"/>
    <w:rsid w:val="3EB708FC"/>
    <w:rsid w:val="3EFC49DE"/>
    <w:rsid w:val="3F6364E0"/>
    <w:rsid w:val="3F92A427"/>
    <w:rsid w:val="4028A3F5"/>
    <w:rsid w:val="40463EEA"/>
    <w:rsid w:val="4071970C"/>
    <w:rsid w:val="40A07D40"/>
    <w:rsid w:val="4167E60A"/>
    <w:rsid w:val="41A4F62D"/>
    <w:rsid w:val="4218BAD4"/>
    <w:rsid w:val="421F9D86"/>
    <w:rsid w:val="42354CE8"/>
    <w:rsid w:val="426A3833"/>
    <w:rsid w:val="42CE2F65"/>
    <w:rsid w:val="431225EF"/>
    <w:rsid w:val="43408C13"/>
    <w:rsid w:val="435A8E45"/>
    <w:rsid w:val="43657D84"/>
    <w:rsid w:val="436DEEEE"/>
    <w:rsid w:val="4397E670"/>
    <w:rsid w:val="43B4B0C5"/>
    <w:rsid w:val="43C886F7"/>
    <w:rsid w:val="43CA8066"/>
    <w:rsid w:val="440D94FB"/>
    <w:rsid w:val="441F8FB4"/>
    <w:rsid w:val="44253CC2"/>
    <w:rsid w:val="44257D27"/>
    <w:rsid w:val="444C157D"/>
    <w:rsid w:val="4468AFE8"/>
    <w:rsid w:val="44A553FB"/>
    <w:rsid w:val="44FB7331"/>
    <w:rsid w:val="455172FA"/>
    <w:rsid w:val="455C4166"/>
    <w:rsid w:val="4564B3E2"/>
    <w:rsid w:val="458D4FF8"/>
    <w:rsid w:val="458E936B"/>
    <w:rsid w:val="459464BC"/>
    <w:rsid w:val="464AAC4D"/>
    <w:rsid w:val="464F3453"/>
    <w:rsid w:val="4668FA78"/>
    <w:rsid w:val="468EE621"/>
    <w:rsid w:val="47814AFD"/>
    <w:rsid w:val="4785A417"/>
    <w:rsid w:val="47AFB4DB"/>
    <w:rsid w:val="47C5746E"/>
    <w:rsid w:val="47D9883E"/>
    <w:rsid w:val="47F9AFD1"/>
    <w:rsid w:val="48073C48"/>
    <w:rsid w:val="48278518"/>
    <w:rsid w:val="48B93EA5"/>
    <w:rsid w:val="48EE577A"/>
    <w:rsid w:val="4964712A"/>
    <w:rsid w:val="49A20C17"/>
    <w:rsid w:val="49F3D07D"/>
    <w:rsid w:val="4A67AAC4"/>
    <w:rsid w:val="4AD62923"/>
    <w:rsid w:val="4BB5D973"/>
    <w:rsid w:val="4BC931F5"/>
    <w:rsid w:val="4BEC27D8"/>
    <w:rsid w:val="4C106F61"/>
    <w:rsid w:val="4C23E505"/>
    <w:rsid w:val="4C4C45FA"/>
    <w:rsid w:val="4C6520D0"/>
    <w:rsid w:val="4C6B7238"/>
    <w:rsid w:val="4C77E986"/>
    <w:rsid w:val="4CFBCD8A"/>
    <w:rsid w:val="4D366A26"/>
    <w:rsid w:val="4D39309D"/>
    <w:rsid w:val="4D815B25"/>
    <w:rsid w:val="4D9D0CD4"/>
    <w:rsid w:val="4E052B17"/>
    <w:rsid w:val="4E2074D9"/>
    <w:rsid w:val="4EA8E45F"/>
    <w:rsid w:val="4EFEC6C6"/>
    <w:rsid w:val="4F064E33"/>
    <w:rsid w:val="4F76196A"/>
    <w:rsid w:val="5028E3D3"/>
    <w:rsid w:val="5030D64B"/>
    <w:rsid w:val="506872BD"/>
    <w:rsid w:val="50D313F3"/>
    <w:rsid w:val="50EAA818"/>
    <w:rsid w:val="51163F56"/>
    <w:rsid w:val="511EB782"/>
    <w:rsid w:val="5145DCF9"/>
    <w:rsid w:val="514A5F5D"/>
    <w:rsid w:val="515EC92D"/>
    <w:rsid w:val="5197F657"/>
    <w:rsid w:val="5229987D"/>
    <w:rsid w:val="528B22BC"/>
    <w:rsid w:val="52D06A5F"/>
    <w:rsid w:val="52FE9D2B"/>
    <w:rsid w:val="532377CF"/>
    <w:rsid w:val="535A6866"/>
    <w:rsid w:val="53808565"/>
    <w:rsid w:val="53D2F0E2"/>
    <w:rsid w:val="53FD1893"/>
    <w:rsid w:val="54026745"/>
    <w:rsid w:val="54067D83"/>
    <w:rsid w:val="541EC147"/>
    <w:rsid w:val="54C23BB5"/>
    <w:rsid w:val="54CE3C20"/>
    <w:rsid w:val="551AABFC"/>
    <w:rsid w:val="558DC8A5"/>
    <w:rsid w:val="559E960F"/>
    <w:rsid w:val="55DE5DF3"/>
    <w:rsid w:val="55EBD3C9"/>
    <w:rsid w:val="56020403"/>
    <w:rsid w:val="56119FA3"/>
    <w:rsid w:val="5619798D"/>
    <w:rsid w:val="561EB36A"/>
    <w:rsid w:val="56527D62"/>
    <w:rsid w:val="56814482"/>
    <w:rsid w:val="5684C797"/>
    <w:rsid w:val="569F0419"/>
    <w:rsid w:val="56EA8D0C"/>
    <w:rsid w:val="56EC42FA"/>
    <w:rsid w:val="5714E57B"/>
    <w:rsid w:val="5722D491"/>
    <w:rsid w:val="58401682"/>
    <w:rsid w:val="58517957"/>
    <w:rsid w:val="5858E29C"/>
    <w:rsid w:val="58A8E510"/>
    <w:rsid w:val="58D41290"/>
    <w:rsid w:val="58FBB663"/>
    <w:rsid w:val="593829CE"/>
    <w:rsid w:val="59BF4A26"/>
    <w:rsid w:val="59C16902"/>
    <w:rsid w:val="59D97D8D"/>
    <w:rsid w:val="59FA16CD"/>
    <w:rsid w:val="5A226754"/>
    <w:rsid w:val="5A6B1674"/>
    <w:rsid w:val="5AE008B6"/>
    <w:rsid w:val="5AF97E1F"/>
    <w:rsid w:val="5B0AB60F"/>
    <w:rsid w:val="5B825A59"/>
    <w:rsid w:val="5B987AF0"/>
    <w:rsid w:val="5BBA02DF"/>
    <w:rsid w:val="5BC263C3"/>
    <w:rsid w:val="5C440D32"/>
    <w:rsid w:val="5C54F906"/>
    <w:rsid w:val="5CA00CAD"/>
    <w:rsid w:val="5CE3D456"/>
    <w:rsid w:val="5CF6063A"/>
    <w:rsid w:val="5D013A6D"/>
    <w:rsid w:val="5D2E0D54"/>
    <w:rsid w:val="5D468C7B"/>
    <w:rsid w:val="5DD0BF7D"/>
    <w:rsid w:val="5E0A180B"/>
    <w:rsid w:val="5E29614F"/>
    <w:rsid w:val="5E418814"/>
    <w:rsid w:val="5EF70A0E"/>
    <w:rsid w:val="5F279906"/>
    <w:rsid w:val="5F44CBAA"/>
    <w:rsid w:val="5F4B0C8C"/>
    <w:rsid w:val="5F7C03A3"/>
    <w:rsid w:val="5F9E434E"/>
    <w:rsid w:val="5FC60982"/>
    <w:rsid w:val="5FFB3D98"/>
    <w:rsid w:val="604890D0"/>
    <w:rsid w:val="6057D0E3"/>
    <w:rsid w:val="605A43FF"/>
    <w:rsid w:val="60BD0B32"/>
    <w:rsid w:val="60E204D9"/>
    <w:rsid w:val="61153A4D"/>
    <w:rsid w:val="6187C62D"/>
    <w:rsid w:val="61C6BE63"/>
    <w:rsid w:val="621D2A41"/>
    <w:rsid w:val="6240FFA0"/>
    <w:rsid w:val="62702AEC"/>
    <w:rsid w:val="627B2B78"/>
    <w:rsid w:val="6366CAE4"/>
    <w:rsid w:val="63AC35D1"/>
    <w:rsid w:val="63BD0788"/>
    <w:rsid w:val="63C4FB18"/>
    <w:rsid w:val="647EFFF0"/>
    <w:rsid w:val="64CF66A0"/>
    <w:rsid w:val="64F6C1BB"/>
    <w:rsid w:val="65A9B496"/>
    <w:rsid w:val="65E0D6BA"/>
    <w:rsid w:val="66752541"/>
    <w:rsid w:val="66911F2F"/>
    <w:rsid w:val="66B663AA"/>
    <w:rsid w:val="678BF5F2"/>
    <w:rsid w:val="67A447B1"/>
    <w:rsid w:val="67EFE0A9"/>
    <w:rsid w:val="683473BD"/>
    <w:rsid w:val="6851877F"/>
    <w:rsid w:val="68E19625"/>
    <w:rsid w:val="68FAFD46"/>
    <w:rsid w:val="69045E98"/>
    <w:rsid w:val="69363827"/>
    <w:rsid w:val="69686901"/>
    <w:rsid w:val="69A8EF83"/>
    <w:rsid w:val="6A0340FC"/>
    <w:rsid w:val="6A6B7B23"/>
    <w:rsid w:val="6A6C8B6C"/>
    <w:rsid w:val="6AB27148"/>
    <w:rsid w:val="6AE6726F"/>
    <w:rsid w:val="6B0A8CF2"/>
    <w:rsid w:val="6B51D906"/>
    <w:rsid w:val="6B72FDF8"/>
    <w:rsid w:val="6C0748CE"/>
    <w:rsid w:val="6C44183B"/>
    <w:rsid w:val="6C599F5F"/>
    <w:rsid w:val="6C6F5163"/>
    <w:rsid w:val="6C87094F"/>
    <w:rsid w:val="6C8ADF31"/>
    <w:rsid w:val="6D2E2D4E"/>
    <w:rsid w:val="6D824AE8"/>
    <w:rsid w:val="6DBF9EE8"/>
    <w:rsid w:val="6DDEC43D"/>
    <w:rsid w:val="6E2BE939"/>
    <w:rsid w:val="6EFC1DB8"/>
    <w:rsid w:val="6F15534A"/>
    <w:rsid w:val="6F999605"/>
    <w:rsid w:val="6F9D865A"/>
    <w:rsid w:val="6FA0AE89"/>
    <w:rsid w:val="6FA25C46"/>
    <w:rsid w:val="6FF9F22C"/>
    <w:rsid w:val="700F0ED6"/>
    <w:rsid w:val="704EFEA9"/>
    <w:rsid w:val="70A08CFE"/>
    <w:rsid w:val="715D3763"/>
    <w:rsid w:val="71858E15"/>
    <w:rsid w:val="719B681B"/>
    <w:rsid w:val="719EC53F"/>
    <w:rsid w:val="71BC1D14"/>
    <w:rsid w:val="71CE884A"/>
    <w:rsid w:val="7226566C"/>
    <w:rsid w:val="728BD898"/>
    <w:rsid w:val="72AB9FE5"/>
    <w:rsid w:val="72E33835"/>
    <w:rsid w:val="72E7741F"/>
    <w:rsid w:val="7326F26C"/>
    <w:rsid w:val="737D0113"/>
    <w:rsid w:val="73B90850"/>
    <w:rsid w:val="73D105AF"/>
    <w:rsid w:val="73DBA4D0"/>
    <w:rsid w:val="73EC2FC3"/>
    <w:rsid w:val="740EAE9A"/>
    <w:rsid w:val="744827D1"/>
    <w:rsid w:val="746B97CF"/>
    <w:rsid w:val="747C5390"/>
    <w:rsid w:val="75A14EFB"/>
    <w:rsid w:val="760B5461"/>
    <w:rsid w:val="76A61B77"/>
    <w:rsid w:val="771E4C33"/>
    <w:rsid w:val="773C67C9"/>
    <w:rsid w:val="775B537A"/>
    <w:rsid w:val="775E737B"/>
    <w:rsid w:val="77772D50"/>
    <w:rsid w:val="77B59B54"/>
    <w:rsid w:val="77E87DDC"/>
    <w:rsid w:val="77EA1E3F"/>
    <w:rsid w:val="78192257"/>
    <w:rsid w:val="7846C0AD"/>
    <w:rsid w:val="78553E6C"/>
    <w:rsid w:val="786CE83D"/>
    <w:rsid w:val="788A74F6"/>
    <w:rsid w:val="79621F31"/>
    <w:rsid w:val="799B6FE5"/>
    <w:rsid w:val="799E2A48"/>
    <w:rsid w:val="7A0065B8"/>
    <w:rsid w:val="7A4D2F64"/>
    <w:rsid w:val="7A8AEC5B"/>
    <w:rsid w:val="7ABE7BE2"/>
    <w:rsid w:val="7AEFFA91"/>
    <w:rsid w:val="7AF9007F"/>
    <w:rsid w:val="7B084273"/>
    <w:rsid w:val="7B09C520"/>
    <w:rsid w:val="7B94A059"/>
    <w:rsid w:val="7BAC4BFF"/>
    <w:rsid w:val="7BADF57B"/>
    <w:rsid w:val="7BD96A81"/>
    <w:rsid w:val="7C36705E"/>
    <w:rsid w:val="7C4CB518"/>
    <w:rsid w:val="7C8247D2"/>
    <w:rsid w:val="7C873A70"/>
    <w:rsid w:val="7D69C4D0"/>
    <w:rsid w:val="7DB711AD"/>
    <w:rsid w:val="7DD3775B"/>
    <w:rsid w:val="7DFAEDDB"/>
    <w:rsid w:val="7E84F82B"/>
    <w:rsid w:val="7EC6A712"/>
    <w:rsid w:val="7F136B5C"/>
    <w:rsid w:val="7F4D7E57"/>
    <w:rsid w:val="7F98E596"/>
    <w:rsid w:val="7FCD4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637FC54"/>
  <w15:docId w15:val="{2EF282C9-2ACF-409E-9878-88A061024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/>
    <w:lsdException w:name="heading 2" w:locked="1"/>
    <w:lsdException w:name="heading 3" w:locked="1"/>
    <w:lsdException w:name="heading 4" w:locked="1"/>
    <w:lsdException w:name="heading 5" w:locked="1" w:uiPriority="0"/>
    <w:lsdException w:name="heading 6" w:locked="1" w:semiHidden="1" w:uiPriority="0" w:unhideWhenUsed="1"/>
    <w:lsdException w:name="heading 7" w:locked="1" w:semiHidden="1" w:uiPriority="0" w:unhideWhenUsed="1"/>
    <w:lsdException w:name="heading 8" w:locked="1" w:semiHidden="1" w:uiPriority="0" w:unhideWhenUsed="1"/>
    <w:lsdException w:name="heading 9" w:locked="1" w:semiHidden="1" w:uiPriority="0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locked="1" w:semiHidden="1" w:unhideWhenUsed="1"/>
    <w:lsdException w:name="header" w:locked="1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 w:semiHidden="1" w:unhideWhenUsed="1"/>
    <w:lsdException w:name="line number" w:semiHidden="1" w:unhideWhenUsed="1"/>
    <w:lsdException w:name="page number" w:locked="1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locked="1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/>
    <w:lsdException w:name="Emphasis" w:lock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locked="1" w:semiHidden="1" w:uiPriority="0" w:unhideWhenUsed="1"/>
    <w:lsdException w:name="No List" w:locked="1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iPriority="0" w:unhideWhenUsed="1"/>
    <w:lsdException w:name="Table Grid" w:locked="1" w:uiPriority="59"/>
    <w:lsdException w:name="Table Theme" w:semiHidden="1" w:unhideWhenUsed="1"/>
    <w:lsdException w:name="Placeholder Text" w:semiHidden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609"/>
    <w:pPr>
      <w:spacing w:after="200" w:line="276" w:lineRule="auto"/>
    </w:pPr>
    <w:rPr>
      <w:rFonts w:ascii="Arial" w:hAnsi="Arial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locked/>
    <w:rsid w:val="00094702"/>
    <w:pPr>
      <w:keepNext/>
      <w:keepLines/>
      <w:spacing w:before="480" w:after="0"/>
      <w:outlineLvl w:val="0"/>
    </w:pPr>
    <w:rPr>
      <w:rFonts w:eastAsia="Times New Roman"/>
      <w:b/>
      <w:bCs/>
      <w:color w:val="00379A"/>
      <w:sz w:val="26"/>
      <w:szCs w:val="28"/>
    </w:rPr>
  </w:style>
  <w:style w:type="paragraph" w:styleId="Heading2">
    <w:name w:val="heading 2"/>
    <w:basedOn w:val="Normal"/>
    <w:next w:val="Normal"/>
    <w:link w:val="Heading2Char"/>
    <w:uiPriority w:val="99"/>
    <w:locked/>
    <w:rsid w:val="00094702"/>
    <w:pPr>
      <w:keepNext/>
      <w:keepLines/>
      <w:spacing w:before="200" w:after="0"/>
      <w:outlineLvl w:val="1"/>
    </w:pPr>
    <w:rPr>
      <w:rFonts w:eastAsia="Times New Roman"/>
      <w:b/>
      <w:bCs/>
      <w:color w:val="00379A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locked/>
    <w:rsid w:val="00B63886"/>
    <w:pPr>
      <w:keepNext/>
      <w:keepLines/>
      <w:spacing w:before="200" w:after="0"/>
      <w:outlineLvl w:val="2"/>
    </w:pPr>
    <w:rPr>
      <w:rFonts w:eastAsia="Times New Roman"/>
      <w:bCs/>
      <w:color w:val="00379A"/>
      <w:sz w:val="24"/>
    </w:rPr>
  </w:style>
  <w:style w:type="paragraph" w:styleId="Heading4">
    <w:name w:val="heading 4"/>
    <w:basedOn w:val="Normal"/>
    <w:next w:val="Normal"/>
    <w:link w:val="Heading4Char"/>
    <w:uiPriority w:val="99"/>
    <w:locked/>
    <w:rsid w:val="00B63886"/>
    <w:pPr>
      <w:keepNext/>
      <w:keepLines/>
      <w:spacing w:before="200" w:after="0"/>
      <w:outlineLvl w:val="3"/>
    </w:pPr>
    <w:rPr>
      <w:rFonts w:eastAsia="Times New Roman"/>
      <w:b/>
      <w:bCs/>
      <w:iCs/>
      <w:sz w:val="24"/>
    </w:rPr>
  </w:style>
  <w:style w:type="paragraph" w:styleId="Heading5">
    <w:name w:val="heading 5"/>
    <w:basedOn w:val="Normal"/>
    <w:next w:val="Normal"/>
    <w:link w:val="Heading5Char"/>
    <w:uiPriority w:val="99"/>
    <w:locked/>
    <w:rsid w:val="000169DF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nhideWhenUsed/>
    <w:locked/>
    <w:rsid w:val="00B6480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nhideWhenUsed/>
    <w:locked/>
    <w:rsid w:val="00B6480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nhideWhenUsed/>
    <w:locked/>
    <w:rsid w:val="00B6480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094702"/>
    <w:rPr>
      <w:rFonts w:ascii="Arial" w:eastAsia="Times New Roman" w:hAnsi="Arial"/>
      <w:b/>
      <w:bCs/>
      <w:color w:val="00379A"/>
      <w:sz w:val="26"/>
      <w:szCs w:val="28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094702"/>
    <w:rPr>
      <w:rFonts w:ascii="Arial" w:eastAsia="Times New Roman" w:hAnsi="Arial"/>
      <w:b/>
      <w:bCs/>
      <w:color w:val="00379A"/>
      <w:sz w:val="26"/>
      <w:szCs w:val="26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B63886"/>
    <w:rPr>
      <w:rFonts w:ascii="Arial" w:eastAsia="Times New Roman" w:hAnsi="Arial"/>
      <w:bCs/>
      <w:color w:val="00379A"/>
      <w:sz w:val="24"/>
      <w:szCs w:val="22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B63886"/>
    <w:rPr>
      <w:rFonts w:ascii="Arial" w:eastAsia="Times New Roman" w:hAnsi="Arial"/>
      <w:b/>
      <w:bCs/>
      <w:iCs/>
      <w:sz w:val="24"/>
      <w:szCs w:val="22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0169DF"/>
    <w:rPr>
      <w:rFonts w:ascii="Calibri" w:hAnsi="Calibri" w:cs="Times New Roman"/>
      <w:b/>
      <w:bCs/>
      <w:i/>
      <w:iCs/>
      <w:sz w:val="26"/>
      <w:szCs w:val="26"/>
      <w:lang w:val="en-US" w:eastAsia="en-US"/>
    </w:rPr>
  </w:style>
  <w:style w:type="paragraph" w:styleId="Header">
    <w:name w:val="header"/>
    <w:basedOn w:val="Normal"/>
    <w:link w:val="HeaderChar"/>
    <w:uiPriority w:val="99"/>
    <w:locked/>
    <w:rsid w:val="006C0E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C0E3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6C0E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6C0E3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6C0E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C0E34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99"/>
    <w:rsid w:val="00843EF5"/>
    <w:rPr>
      <w:rFonts w:ascii="Arial" w:hAnsi="Arial"/>
      <w:sz w:val="24"/>
      <w:szCs w:val="22"/>
      <w:lang w:val="en-US" w:eastAsia="en-US"/>
    </w:rPr>
  </w:style>
  <w:style w:type="paragraph" w:styleId="DocumentMap">
    <w:name w:val="Document Map"/>
    <w:basedOn w:val="Normal"/>
    <w:link w:val="DocumentMapChar"/>
    <w:uiPriority w:val="99"/>
    <w:semiHidden/>
    <w:rsid w:val="00CD7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CD7DD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296046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rsid w:val="00486AD3"/>
    <w:pPr>
      <w:spacing w:after="0" w:line="240" w:lineRule="auto"/>
      <w:ind w:left="720"/>
    </w:pPr>
    <w:rPr>
      <w:rFonts w:eastAsia="Times New Roman"/>
      <w:szCs w:val="24"/>
      <w:lang w:val="en-GB" w:eastAsia="en-GB"/>
    </w:rPr>
  </w:style>
  <w:style w:type="table" w:styleId="TableGrid">
    <w:name w:val="Table Grid"/>
    <w:basedOn w:val="TableNormal"/>
    <w:uiPriority w:val="59"/>
    <w:rsid w:val="00DD02A4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rsid w:val="00DD02A4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DD02A4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DD02A4"/>
    <w:pPr>
      <w:spacing w:after="0" w:line="240" w:lineRule="auto"/>
    </w:pPr>
    <w:rPr>
      <w:rFonts w:eastAsia="Times New Roman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DD02A4"/>
    <w:rPr>
      <w:rFonts w:ascii="Arial" w:hAnsi="Arial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DD02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DD02A4"/>
    <w:rPr>
      <w:rFonts w:ascii="Arial" w:hAnsi="Arial" w:cs="Times New Roman"/>
      <w:b/>
      <w:bCs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rsid w:val="00CF00FD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F00FD"/>
    <w:rPr>
      <w:rFonts w:ascii="Arial" w:hAnsi="Arial" w:cs="Times New Roman"/>
      <w:lang w:val="en-US" w:eastAsia="en-US"/>
    </w:rPr>
  </w:style>
  <w:style w:type="character" w:styleId="FootnoteReference">
    <w:name w:val="footnote reference"/>
    <w:basedOn w:val="DefaultParagraphFont"/>
    <w:uiPriority w:val="99"/>
    <w:rsid w:val="00CF00FD"/>
    <w:rPr>
      <w:rFonts w:cs="Times New Roman"/>
      <w:vertAlign w:val="superscript"/>
    </w:rPr>
  </w:style>
  <w:style w:type="paragraph" w:customStyle="1" w:styleId="Default">
    <w:name w:val="Default"/>
    <w:locked/>
    <w:rsid w:val="002C49D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Style2">
    <w:name w:val="Style2"/>
    <w:basedOn w:val="Heading1"/>
    <w:link w:val="Style2Char"/>
    <w:uiPriority w:val="99"/>
    <w:rsid w:val="000169DF"/>
    <w:pPr>
      <w:keepNext w:val="0"/>
      <w:keepLines w:val="0"/>
      <w:numPr>
        <w:numId w:val="2"/>
      </w:numPr>
      <w:spacing w:before="0" w:line="300" w:lineRule="atLeast"/>
      <w:ind w:right="4029"/>
    </w:pPr>
    <w:rPr>
      <w:b w:val="0"/>
      <w:bCs w:val="0"/>
      <w:sz w:val="24"/>
      <w:szCs w:val="52"/>
      <w:lang w:val="en-GB"/>
    </w:rPr>
  </w:style>
  <w:style w:type="character" w:customStyle="1" w:styleId="Style2Char">
    <w:name w:val="Style2 Char"/>
    <w:basedOn w:val="Heading1Char"/>
    <w:link w:val="Style2"/>
    <w:uiPriority w:val="99"/>
    <w:locked/>
    <w:rsid w:val="000169DF"/>
    <w:rPr>
      <w:rFonts w:ascii="Arial" w:eastAsia="Times New Roman" w:hAnsi="Arial"/>
      <w:b/>
      <w:bCs/>
      <w:color w:val="00379A"/>
      <w:sz w:val="24"/>
      <w:szCs w:val="52"/>
      <w:lang w:val="en-US" w:eastAsia="en-US"/>
    </w:rPr>
  </w:style>
  <w:style w:type="paragraph" w:customStyle="1" w:styleId="numberedparagraph">
    <w:name w:val="numbered paragraph"/>
    <w:basedOn w:val="Normal"/>
    <w:link w:val="numberedparagraphChar"/>
    <w:uiPriority w:val="99"/>
    <w:rsid w:val="000169DF"/>
    <w:pPr>
      <w:tabs>
        <w:tab w:val="num" w:pos="567"/>
      </w:tabs>
      <w:spacing w:before="120" w:after="120" w:line="240" w:lineRule="auto"/>
      <w:ind w:left="567" w:hanging="567"/>
    </w:pPr>
    <w:rPr>
      <w:rFonts w:eastAsia="Times New Roman" w:cs="Arial"/>
      <w:szCs w:val="24"/>
      <w:lang w:val="en-GB"/>
    </w:rPr>
  </w:style>
  <w:style w:type="character" w:customStyle="1" w:styleId="numberedparagraphChar">
    <w:name w:val="numbered paragraph Char"/>
    <w:basedOn w:val="DefaultParagraphFont"/>
    <w:link w:val="numberedparagraph"/>
    <w:uiPriority w:val="99"/>
    <w:locked/>
    <w:rsid w:val="000169DF"/>
    <w:rPr>
      <w:rFonts w:ascii="Arial" w:hAnsi="Arial" w:cs="Arial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DE185C"/>
    <w:rPr>
      <w:color w:val="800080"/>
      <w:u w:val="single"/>
    </w:rPr>
  </w:style>
  <w:style w:type="paragraph" w:customStyle="1" w:styleId="letteredlist">
    <w:name w:val="lettered list"/>
    <w:basedOn w:val="Normal"/>
    <w:locked/>
    <w:rsid w:val="00334C8B"/>
    <w:pPr>
      <w:tabs>
        <w:tab w:val="num" w:pos="964"/>
      </w:tabs>
      <w:spacing w:after="60" w:line="240" w:lineRule="auto"/>
      <w:ind w:left="964" w:hanging="397"/>
    </w:pPr>
    <w:rPr>
      <w:rFonts w:eastAsia="Times New Roman" w:cs="Arial"/>
      <w:szCs w:val="24"/>
      <w:lang w:val="en-GB"/>
    </w:rPr>
  </w:style>
  <w:style w:type="paragraph" w:styleId="TOCHeading">
    <w:name w:val="TOC Heading"/>
    <w:basedOn w:val="Heading1"/>
    <w:next w:val="Normal"/>
    <w:uiPriority w:val="39"/>
    <w:unhideWhenUsed/>
    <w:rsid w:val="00625DBE"/>
    <w:pPr>
      <w:outlineLvl w:val="9"/>
    </w:pPr>
    <w:rPr>
      <w:rFonts w:eastAsiaTheme="majorEastAsia" w:cstheme="majorBidi"/>
      <w:color w:val="365F91" w:themeColor="accent1" w:themeShade="BF"/>
      <w:sz w:val="28"/>
    </w:rPr>
  </w:style>
  <w:style w:type="paragraph" w:styleId="TOC3">
    <w:name w:val="toc 3"/>
    <w:basedOn w:val="Normal"/>
    <w:next w:val="Normal"/>
    <w:autoRedefine/>
    <w:uiPriority w:val="39"/>
    <w:locked/>
    <w:rsid w:val="00625DBE"/>
    <w:pPr>
      <w:spacing w:after="100"/>
      <w:ind w:left="480"/>
    </w:pPr>
  </w:style>
  <w:style w:type="paragraph" w:styleId="TOC2">
    <w:name w:val="toc 2"/>
    <w:basedOn w:val="Normal"/>
    <w:next w:val="Normal"/>
    <w:autoRedefine/>
    <w:uiPriority w:val="39"/>
    <w:locked/>
    <w:rsid w:val="002105ED"/>
    <w:pPr>
      <w:spacing w:after="100"/>
      <w:ind w:left="240"/>
    </w:pPr>
  </w:style>
  <w:style w:type="paragraph" w:customStyle="1" w:styleId="font8">
    <w:name w:val="font_8"/>
    <w:basedOn w:val="Normal"/>
    <w:locked/>
    <w:rsid w:val="00EB5446"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val="en-GB" w:eastAsia="en-GB"/>
    </w:rPr>
  </w:style>
  <w:style w:type="paragraph" w:styleId="TOC1">
    <w:name w:val="toc 1"/>
    <w:basedOn w:val="Normal"/>
    <w:next w:val="Normal"/>
    <w:autoRedefine/>
    <w:uiPriority w:val="39"/>
    <w:locked/>
    <w:rsid w:val="009422B0"/>
    <w:pPr>
      <w:tabs>
        <w:tab w:val="right" w:leader="dot" w:pos="9016"/>
      </w:tabs>
      <w:spacing w:after="100"/>
    </w:pPr>
    <w:rPr>
      <w:noProof/>
      <w:lang w:val="en-GB"/>
    </w:rPr>
  </w:style>
  <w:style w:type="character" w:customStyle="1" w:styleId="NoSpacingChar">
    <w:name w:val="No Spacing Char"/>
    <w:basedOn w:val="DefaultParagraphFont"/>
    <w:link w:val="NoSpacing"/>
    <w:uiPriority w:val="1"/>
    <w:rsid w:val="000528DE"/>
    <w:rPr>
      <w:rFonts w:ascii="Arial" w:hAnsi="Arial"/>
      <w:sz w:val="24"/>
      <w:szCs w:val="22"/>
      <w:lang w:val="en-US" w:eastAsia="en-US"/>
    </w:rPr>
  </w:style>
  <w:style w:type="character" w:styleId="Strong">
    <w:name w:val="Strong"/>
    <w:basedOn w:val="DefaultParagraphFont"/>
    <w:uiPriority w:val="22"/>
    <w:locked/>
    <w:rsid w:val="00C4533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8518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styleId="BodyText">
    <w:name w:val="Body Text"/>
    <w:aliases w:val="Document,Doc,Body Text2,doc,Standard paragraph,Text,1body,BodText,bt,body text,Body Txt,Body Text-10,Τίτλος Μελέτης,- TF, Char"/>
    <w:link w:val="BodyTextChar"/>
    <w:locked/>
    <w:rsid w:val="00B6480F"/>
    <w:pPr>
      <w:numPr>
        <w:ilvl w:val="1"/>
      </w:numPr>
      <w:spacing w:after="240" w:line="276" w:lineRule="auto"/>
    </w:pPr>
    <w:rPr>
      <w:rFonts w:ascii="Tahoma" w:eastAsiaTheme="minorHAnsi" w:hAnsi="Tahoma" w:cstheme="minorBidi"/>
      <w:bCs/>
      <w:sz w:val="24"/>
      <w:szCs w:val="52"/>
      <w:lang w:eastAsia="en-US"/>
    </w:rPr>
  </w:style>
  <w:style w:type="character" w:customStyle="1" w:styleId="BodyTextChar">
    <w:name w:val="Body Text Char"/>
    <w:aliases w:val="Document Char,Doc Char,Body Text2 Char,doc Char,Standard paragraph Char,Text Char,1body Char,BodText Char,bt Char,body text Char,Body Txt Char,Body Text-10 Char,Τίτλος Μελέτης Char,- TF Char, Char Char"/>
    <w:basedOn w:val="DefaultParagraphFont"/>
    <w:link w:val="BodyText"/>
    <w:rsid w:val="00B6480F"/>
    <w:rPr>
      <w:rFonts w:ascii="Tahoma" w:eastAsiaTheme="minorHAnsi" w:hAnsi="Tahoma" w:cstheme="minorBidi"/>
      <w:bCs/>
      <w:sz w:val="24"/>
      <w:szCs w:val="52"/>
      <w:lang w:eastAsia="en-US"/>
    </w:rPr>
  </w:style>
  <w:style w:type="character" w:customStyle="1" w:styleId="Heading6Char">
    <w:name w:val="Heading 6 Char"/>
    <w:basedOn w:val="DefaultParagraphFont"/>
    <w:link w:val="Heading6"/>
    <w:rsid w:val="00B6480F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/>
    </w:rPr>
  </w:style>
  <w:style w:type="character" w:customStyle="1" w:styleId="Heading7Char">
    <w:name w:val="Heading 7 Char"/>
    <w:basedOn w:val="DefaultParagraphFont"/>
    <w:link w:val="Heading7"/>
    <w:rsid w:val="00B6480F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/>
    </w:rPr>
  </w:style>
  <w:style w:type="character" w:customStyle="1" w:styleId="Heading8Char">
    <w:name w:val="Heading 8 Char"/>
    <w:basedOn w:val="DefaultParagraphFont"/>
    <w:link w:val="Heading8"/>
    <w:rsid w:val="00B6480F"/>
    <w:rPr>
      <w:rFonts w:asciiTheme="majorHAnsi" w:eastAsiaTheme="majorEastAsia" w:hAnsiTheme="majorHAnsi" w:cstheme="majorBidi"/>
      <w:color w:val="404040" w:themeColor="text1" w:themeTint="BF"/>
      <w:lang w:val="en-US" w:eastAsia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324B6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324B6"/>
    <w:rPr>
      <w:rFonts w:ascii="Arial" w:hAnsi="Arial"/>
      <w:lang w:val="en-US" w:eastAsia="en-US"/>
    </w:rPr>
  </w:style>
  <w:style w:type="character" w:styleId="EndnoteReference">
    <w:name w:val="endnote reference"/>
    <w:basedOn w:val="DefaultParagraphFont"/>
    <w:uiPriority w:val="99"/>
    <w:semiHidden/>
    <w:unhideWhenUsed/>
    <w:rsid w:val="007324B6"/>
    <w:rPr>
      <w:vertAlign w:val="superscript"/>
    </w:rPr>
  </w:style>
  <w:style w:type="character" w:styleId="Emphasis">
    <w:name w:val="Emphasis"/>
    <w:basedOn w:val="DefaultParagraphFont"/>
    <w:uiPriority w:val="99"/>
    <w:locked/>
    <w:rsid w:val="001E2F5B"/>
    <w:rPr>
      <w:i/>
      <w:iCs/>
    </w:rPr>
  </w:style>
  <w:style w:type="character" w:customStyle="1" w:styleId="st">
    <w:name w:val="st"/>
    <w:basedOn w:val="DefaultParagraphFont"/>
    <w:locked/>
    <w:rsid w:val="001E2F5B"/>
  </w:style>
  <w:style w:type="paragraph" w:customStyle="1" w:styleId="LWHead1">
    <w:name w:val="LWHead1"/>
    <w:basedOn w:val="NoSpacing"/>
    <w:link w:val="LWHead1Char"/>
    <w:qFormat/>
    <w:rsid w:val="00A27CB3"/>
    <w:rPr>
      <w:rFonts w:cs="Arial"/>
      <w:b/>
      <w:color w:val="595959" w:themeColor="text1" w:themeTint="A6"/>
      <w:sz w:val="72"/>
      <w:szCs w:val="72"/>
    </w:rPr>
  </w:style>
  <w:style w:type="paragraph" w:customStyle="1" w:styleId="LWHead1A">
    <w:name w:val="LWHead1A"/>
    <w:basedOn w:val="NoSpacing"/>
    <w:link w:val="LWHead1AChar"/>
    <w:qFormat/>
    <w:rsid w:val="00A27CB3"/>
    <w:rPr>
      <w:rFonts w:cs="Arial"/>
      <w:b/>
      <w:color w:val="595959" w:themeColor="text1" w:themeTint="A6"/>
      <w:sz w:val="40"/>
      <w:szCs w:val="40"/>
    </w:rPr>
  </w:style>
  <w:style w:type="character" w:customStyle="1" w:styleId="LWHead1Char">
    <w:name w:val="LWHead1 Char"/>
    <w:basedOn w:val="NoSpacingChar"/>
    <w:link w:val="LWHead1"/>
    <w:rsid w:val="00A27CB3"/>
    <w:rPr>
      <w:rFonts w:ascii="Arial" w:hAnsi="Arial" w:cs="Arial"/>
      <w:b/>
      <w:color w:val="595959" w:themeColor="text1" w:themeTint="A6"/>
      <w:sz w:val="72"/>
      <w:szCs w:val="72"/>
      <w:lang w:val="en-US" w:eastAsia="en-US"/>
    </w:rPr>
  </w:style>
  <w:style w:type="paragraph" w:customStyle="1" w:styleId="LWHead1B">
    <w:name w:val="LWHead1B"/>
    <w:basedOn w:val="NoSpacing"/>
    <w:link w:val="LWHead1BChar"/>
    <w:qFormat/>
    <w:rsid w:val="002F3D1B"/>
    <w:rPr>
      <w:rFonts w:cs="Arial"/>
      <w:color w:val="595959" w:themeColor="text1" w:themeTint="A6"/>
      <w:sz w:val="40"/>
      <w:szCs w:val="40"/>
    </w:rPr>
  </w:style>
  <w:style w:type="character" w:customStyle="1" w:styleId="LWHead1AChar">
    <w:name w:val="LWHead1A Char"/>
    <w:basedOn w:val="NoSpacingChar"/>
    <w:link w:val="LWHead1A"/>
    <w:rsid w:val="00A27CB3"/>
    <w:rPr>
      <w:rFonts w:ascii="Arial" w:hAnsi="Arial" w:cs="Arial"/>
      <w:b/>
      <w:color w:val="595959" w:themeColor="text1" w:themeTint="A6"/>
      <w:sz w:val="40"/>
      <w:szCs w:val="40"/>
      <w:lang w:val="en-US" w:eastAsia="en-US"/>
    </w:rPr>
  </w:style>
  <w:style w:type="paragraph" w:customStyle="1" w:styleId="LWTitle1">
    <w:name w:val="LWTitle1"/>
    <w:basedOn w:val="Normal"/>
    <w:link w:val="LWTitle1Char"/>
    <w:qFormat/>
    <w:rsid w:val="003D71DB"/>
    <w:pPr>
      <w:spacing w:after="0" w:line="240" w:lineRule="auto"/>
    </w:pPr>
    <w:rPr>
      <w:rFonts w:cs="Arial"/>
      <w:b/>
      <w:color w:val="EE7E3B"/>
      <w:sz w:val="40"/>
      <w:szCs w:val="26"/>
      <w:lang w:val="en-GB"/>
    </w:rPr>
  </w:style>
  <w:style w:type="character" w:customStyle="1" w:styleId="LWHead1BChar">
    <w:name w:val="LWHead1B Char"/>
    <w:basedOn w:val="NoSpacingChar"/>
    <w:link w:val="LWHead1B"/>
    <w:rsid w:val="002F3D1B"/>
    <w:rPr>
      <w:rFonts w:ascii="Arial" w:hAnsi="Arial" w:cs="Arial"/>
      <w:color w:val="595959" w:themeColor="text1" w:themeTint="A6"/>
      <w:sz w:val="40"/>
      <w:szCs w:val="40"/>
      <w:lang w:val="en-US" w:eastAsia="en-US"/>
    </w:rPr>
  </w:style>
  <w:style w:type="paragraph" w:customStyle="1" w:styleId="LWTitle2">
    <w:name w:val="LWTitle2"/>
    <w:basedOn w:val="Heading2"/>
    <w:link w:val="LWTitle2Char"/>
    <w:qFormat/>
    <w:rsid w:val="0040348A"/>
    <w:rPr>
      <w:rFonts w:cs="Arial"/>
      <w:color w:val="EE7E3B"/>
      <w:sz w:val="28"/>
      <w:lang w:val="en-GB"/>
    </w:rPr>
  </w:style>
  <w:style w:type="character" w:customStyle="1" w:styleId="LWTitle1Char">
    <w:name w:val="LWTitle1 Char"/>
    <w:basedOn w:val="DefaultParagraphFont"/>
    <w:link w:val="LWTitle1"/>
    <w:rsid w:val="003D71DB"/>
    <w:rPr>
      <w:rFonts w:ascii="Arial" w:hAnsi="Arial" w:cs="Arial"/>
      <w:b/>
      <w:color w:val="EE7E3B"/>
      <w:sz w:val="40"/>
      <w:szCs w:val="26"/>
      <w:lang w:eastAsia="en-US"/>
    </w:rPr>
  </w:style>
  <w:style w:type="paragraph" w:customStyle="1" w:styleId="LWBody">
    <w:name w:val="LWBody"/>
    <w:basedOn w:val="Normal"/>
    <w:link w:val="LWBodyChar"/>
    <w:qFormat/>
    <w:rsid w:val="0037172C"/>
    <w:rPr>
      <w:rFonts w:cs="Arial"/>
      <w:sz w:val="24"/>
      <w:szCs w:val="20"/>
      <w:lang w:val="en-GB"/>
    </w:rPr>
  </w:style>
  <w:style w:type="character" w:customStyle="1" w:styleId="LWTitle2Char">
    <w:name w:val="LWTitle2 Char"/>
    <w:basedOn w:val="Heading2Char"/>
    <w:link w:val="LWTitle2"/>
    <w:rsid w:val="0040348A"/>
    <w:rPr>
      <w:rFonts w:ascii="Arial" w:eastAsia="Times New Roman" w:hAnsi="Arial" w:cs="Arial"/>
      <w:b/>
      <w:bCs/>
      <w:color w:val="EE7E3B"/>
      <w:sz w:val="28"/>
      <w:szCs w:val="26"/>
      <w:lang w:val="en-US" w:eastAsia="en-US"/>
    </w:rPr>
  </w:style>
  <w:style w:type="table" w:customStyle="1" w:styleId="LWTable">
    <w:name w:val="LWTable"/>
    <w:basedOn w:val="TableNormal"/>
    <w:uiPriority w:val="99"/>
    <w:qFormat/>
    <w:rsid w:val="00717338"/>
    <w:rPr>
      <w:rFonts w:ascii="Arial" w:hAnsi="Arial"/>
      <w:sz w:val="22"/>
    </w:rPr>
    <w:tblPr/>
    <w:tcPr>
      <w:shd w:val="clear" w:color="auto" w:fill="C2DBE4"/>
    </w:tcPr>
  </w:style>
  <w:style w:type="character" w:customStyle="1" w:styleId="LWBodyChar">
    <w:name w:val="LWBody Char"/>
    <w:basedOn w:val="DefaultParagraphFont"/>
    <w:link w:val="LWBody"/>
    <w:rsid w:val="0037172C"/>
    <w:rPr>
      <w:rFonts w:ascii="Arial" w:hAnsi="Arial" w:cs="Arial"/>
      <w:sz w:val="24"/>
      <w:lang w:eastAsia="en-US"/>
    </w:rPr>
  </w:style>
  <w:style w:type="character" w:styleId="SubtleEmphasis">
    <w:name w:val="Subtle Emphasis"/>
    <w:basedOn w:val="DefaultParagraphFont"/>
    <w:uiPriority w:val="19"/>
    <w:rsid w:val="00230A04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rsid w:val="00230A04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rsid w:val="00230A04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230A04"/>
    <w:rPr>
      <w:rFonts w:ascii="Arial" w:hAnsi="Arial"/>
      <w:i/>
      <w:iCs/>
      <w:color w:val="000000" w:themeColor="text1"/>
      <w:szCs w:val="22"/>
      <w:lang w:val="en-US" w:eastAsia="en-US"/>
    </w:rPr>
  </w:style>
  <w:style w:type="paragraph" w:customStyle="1" w:styleId="LWTitle3">
    <w:name w:val="LWTitle3"/>
    <w:basedOn w:val="Heading1"/>
    <w:link w:val="LWTitle3Char"/>
    <w:qFormat/>
    <w:rsid w:val="00106E07"/>
    <w:pPr>
      <w:spacing w:before="0" w:line="360" w:lineRule="auto"/>
    </w:pPr>
    <w:rPr>
      <w:color w:val="EE7E3B"/>
    </w:rPr>
  </w:style>
  <w:style w:type="paragraph" w:customStyle="1" w:styleId="LWSub1">
    <w:name w:val="LWSub1"/>
    <w:basedOn w:val="Heading3"/>
    <w:link w:val="LWSub1Char"/>
    <w:rsid w:val="00106E07"/>
    <w:rPr>
      <w:rFonts w:cs="Arial"/>
      <w:b/>
      <w:color w:val="3FBFAD"/>
      <w:lang w:val="en-GB"/>
    </w:rPr>
  </w:style>
  <w:style w:type="character" w:customStyle="1" w:styleId="LWTitle3Char">
    <w:name w:val="LWTitle3 Char"/>
    <w:basedOn w:val="Heading1Char"/>
    <w:link w:val="LWTitle3"/>
    <w:rsid w:val="00106E07"/>
    <w:rPr>
      <w:rFonts w:ascii="Arial" w:eastAsia="Times New Roman" w:hAnsi="Arial"/>
      <w:b/>
      <w:bCs/>
      <w:color w:val="EE7E3B"/>
      <w:sz w:val="26"/>
      <w:szCs w:val="28"/>
      <w:lang w:val="en-US" w:eastAsia="en-US"/>
    </w:rPr>
  </w:style>
  <w:style w:type="paragraph" w:customStyle="1" w:styleId="LWSub2">
    <w:name w:val="LWSub2"/>
    <w:basedOn w:val="Heading3"/>
    <w:link w:val="LWSub2Char"/>
    <w:rsid w:val="00106E07"/>
    <w:rPr>
      <w:rFonts w:cs="Arial"/>
      <w:b/>
      <w:color w:val="F6C65C"/>
      <w:lang w:val="en-GB"/>
    </w:rPr>
  </w:style>
  <w:style w:type="character" w:customStyle="1" w:styleId="LWSub1Char">
    <w:name w:val="LWSub1 Char"/>
    <w:basedOn w:val="Heading3Char"/>
    <w:link w:val="LWSub1"/>
    <w:rsid w:val="00106E07"/>
    <w:rPr>
      <w:rFonts w:ascii="Arial" w:eastAsia="Times New Roman" w:hAnsi="Arial" w:cs="Arial"/>
      <w:b/>
      <w:bCs/>
      <w:color w:val="3FBFAD"/>
      <w:sz w:val="24"/>
      <w:szCs w:val="22"/>
      <w:lang w:val="en-US" w:eastAsia="en-US"/>
    </w:rPr>
  </w:style>
  <w:style w:type="paragraph" w:customStyle="1" w:styleId="LWSub3">
    <w:name w:val="LWSub3"/>
    <w:basedOn w:val="Heading3"/>
    <w:link w:val="LWSub3Char"/>
    <w:rsid w:val="00106E07"/>
    <w:rPr>
      <w:rFonts w:cs="Arial"/>
      <w:b/>
      <w:color w:val="5D3754"/>
      <w:lang w:val="en-GB"/>
    </w:rPr>
  </w:style>
  <w:style w:type="character" w:customStyle="1" w:styleId="LWSub2Char">
    <w:name w:val="LWSub2 Char"/>
    <w:basedOn w:val="Heading3Char"/>
    <w:link w:val="LWSub2"/>
    <w:rsid w:val="00106E07"/>
    <w:rPr>
      <w:rFonts w:ascii="Arial" w:eastAsia="Times New Roman" w:hAnsi="Arial" w:cs="Arial"/>
      <w:b/>
      <w:bCs/>
      <w:color w:val="F6C65C"/>
      <w:sz w:val="24"/>
      <w:szCs w:val="22"/>
      <w:lang w:val="en-US" w:eastAsia="en-US"/>
    </w:rPr>
  </w:style>
  <w:style w:type="paragraph" w:customStyle="1" w:styleId="LWSub4">
    <w:name w:val="LWSub4"/>
    <w:basedOn w:val="Heading3"/>
    <w:link w:val="LWSub4Char"/>
    <w:rsid w:val="00106E07"/>
    <w:rPr>
      <w:rFonts w:cs="Arial"/>
      <w:b/>
      <w:color w:val="A02140"/>
      <w:lang w:val="en-GB"/>
    </w:rPr>
  </w:style>
  <w:style w:type="character" w:customStyle="1" w:styleId="LWSub3Char">
    <w:name w:val="LWSub3 Char"/>
    <w:basedOn w:val="Heading3Char"/>
    <w:link w:val="LWSub3"/>
    <w:rsid w:val="00106E07"/>
    <w:rPr>
      <w:rFonts w:ascii="Arial" w:eastAsia="Times New Roman" w:hAnsi="Arial" w:cs="Arial"/>
      <w:b/>
      <w:bCs/>
      <w:color w:val="5D3754"/>
      <w:sz w:val="24"/>
      <w:szCs w:val="22"/>
      <w:lang w:val="en-US" w:eastAsia="en-US"/>
    </w:rPr>
  </w:style>
  <w:style w:type="paragraph" w:customStyle="1" w:styleId="LWSub5">
    <w:name w:val="LWSub5"/>
    <w:basedOn w:val="Heading3"/>
    <w:link w:val="LWSub5Char"/>
    <w:rsid w:val="00C35F4A"/>
    <w:rPr>
      <w:rFonts w:cs="Arial"/>
      <w:b/>
      <w:color w:val="264C59"/>
      <w:lang w:val="en-GB"/>
    </w:rPr>
  </w:style>
  <w:style w:type="character" w:customStyle="1" w:styleId="LWSub4Char">
    <w:name w:val="LWSub4 Char"/>
    <w:basedOn w:val="Heading3Char"/>
    <w:link w:val="LWSub4"/>
    <w:rsid w:val="00106E07"/>
    <w:rPr>
      <w:rFonts w:ascii="Arial" w:eastAsia="Times New Roman" w:hAnsi="Arial" w:cs="Arial"/>
      <w:b/>
      <w:bCs/>
      <w:color w:val="A02140"/>
      <w:sz w:val="24"/>
      <w:szCs w:val="22"/>
      <w:lang w:val="en-US" w:eastAsia="en-US"/>
    </w:rPr>
  </w:style>
  <w:style w:type="paragraph" w:customStyle="1" w:styleId="LWSub6">
    <w:name w:val="LWSub6"/>
    <w:basedOn w:val="Heading3"/>
    <w:link w:val="LWSub6Char"/>
    <w:rsid w:val="00C35F4A"/>
    <w:rPr>
      <w:rFonts w:cs="Arial"/>
      <w:b/>
      <w:color w:val="4D4D4D"/>
      <w:lang w:val="en-GB"/>
    </w:rPr>
  </w:style>
  <w:style w:type="character" w:customStyle="1" w:styleId="LWSub5Char">
    <w:name w:val="LWSub5 Char"/>
    <w:basedOn w:val="Heading3Char"/>
    <w:link w:val="LWSub5"/>
    <w:rsid w:val="00C35F4A"/>
    <w:rPr>
      <w:rFonts w:ascii="Arial" w:eastAsia="Times New Roman" w:hAnsi="Arial" w:cs="Arial"/>
      <w:b/>
      <w:bCs/>
      <w:color w:val="264C59"/>
      <w:sz w:val="24"/>
      <w:szCs w:val="22"/>
      <w:lang w:val="en-US" w:eastAsia="en-US"/>
    </w:rPr>
  </w:style>
  <w:style w:type="paragraph" w:customStyle="1" w:styleId="LWTable1">
    <w:name w:val="LWTable1"/>
    <w:basedOn w:val="Heading1"/>
    <w:link w:val="LWTable1Char"/>
    <w:qFormat/>
    <w:rsid w:val="00B55300"/>
    <w:rPr>
      <w:rFonts w:cs="Arial"/>
      <w:color w:val="FFFFFF" w:themeColor="background1"/>
      <w:sz w:val="24"/>
      <w:szCs w:val="24"/>
    </w:rPr>
  </w:style>
  <w:style w:type="character" w:customStyle="1" w:styleId="LWSub6Char">
    <w:name w:val="LWSub6 Char"/>
    <w:basedOn w:val="Heading3Char"/>
    <w:link w:val="LWSub6"/>
    <w:rsid w:val="00C35F4A"/>
    <w:rPr>
      <w:rFonts w:ascii="Arial" w:eastAsia="Times New Roman" w:hAnsi="Arial" w:cs="Arial"/>
      <w:b/>
      <w:bCs/>
      <w:color w:val="4D4D4D"/>
      <w:sz w:val="24"/>
      <w:szCs w:val="22"/>
      <w:lang w:val="en-US" w:eastAsia="en-US"/>
    </w:rPr>
  </w:style>
  <w:style w:type="character" w:customStyle="1" w:styleId="LWTable1Char">
    <w:name w:val="LWTable1 Char"/>
    <w:basedOn w:val="Heading1Char"/>
    <w:link w:val="LWTable1"/>
    <w:rsid w:val="00B55300"/>
    <w:rPr>
      <w:rFonts w:ascii="Arial" w:eastAsia="Times New Roman" w:hAnsi="Arial" w:cs="Arial"/>
      <w:b/>
      <w:bCs/>
      <w:color w:val="FFFFFF" w:themeColor="background1"/>
      <w:sz w:val="24"/>
      <w:szCs w:val="24"/>
      <w:lang w:val="en-US" w:eastAsia="en-US"/>
    </w:rPr>
  </w:style>
  <w:style w:type="paragraph" w:styleId="Revision">
    <w:name w:val="Revision"/>
    <w:hidden/>
    <w:uiPriority w:val="99"/>
    <w:semiHidden/>
    <w:rsid w:val="00582A27"/>
    <w:rPr>
      <w:rFonts w:ascii="Arial" w:hAnsi="Arial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47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3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63534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7812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310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988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12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microsoft.com/office/2019/05/relationships/documenttasks" Target="documenttasks/documenttasks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documenttasks/documenttasks1.xml><?xml version="1.0" encoding="utf-8"?>
<t:Tasks xmlns:t="http://schemas.microsoft.com/office/tasks/2019/documenttasks" xmlns:oel="http://schemas.microsoft.com/office/2019/extlst">
  <t:Task id="{70E7DED4-33A2-4594-AA5C-1A1B8EBEE98A}">
    <t:Anchor>
      <t:Comment id="501798868"/>
    </t:Anchor>
    <t:History>
      <t:Event id="{9D2B6F00-C91D-4282-A696-73E0477399C8}" time="2026-01-15T16:14:53.839Z">
        <t:Attribution userId="S::kay.smith@learningandwork.org.uk::e0ce392f-fcba-4503-a966-0ef9f6fdad33" userProvider="AD" userName="Kay Smith"/>
        <t:Anchor>
          <t:Comment id="501798868"/>
        </t:Anchor>
        <t:Create/>
      </t:Event>
      <t:Event id="{89C87624-7DD2-46E4-9DAC-BD77BADDC63C}" time="2026-01-15T16:14:53.839Z">
        <t:Attribution userId="S::kay.smith@learningandwork.org.uk::e0ce392f-fcba-4503-a966-0ef9f6fdad33" userProvider="AD" userName="Kay Smith"/>
        <t:Anchor>
          <t:Comment id="501798868"/>
        </t:Anchor>
        <t:Assign userId="S::Alex.Stevenson@learningandwork.org.uk::46e0e311-1b19-4970-9e08-0c12ea55c566" userProvider="AD" userName="Alex Stevenson"/>
      </t:Event>
      <t:Event id="{E441FB13-7C32-451D-BCC0-27C521C7EFB3}" time="2026-01-15T16:14:53.839Z">
        <t:Attribution userId="S::kay.smith@learningandwork.org.uk::e0ce392f-fcba-4503-a966-0ef9f6fdad33" userProvider="AD" userName="Kay Smith"/>
        <t:Anchor>
          <t:Comment id="501798868"/>
        </t:Anchor>
        <t:SetTitle title="@Alex Stevenson can you review .. what are the areas that this framework could potentially cover?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Verv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/>
    <lcf76f155ced4ddcb4097134ff3c332f xmlns="88de1b44-4ae2-4c23-8dde-5547ba08a36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CD93BC0AD95847AC9B88DE3639DA9D" ma:contentTypeVersion="18" ma:contentTypeDescription="Create a new document." ma:contentTypeScope="" ma:versionID="b8d8d3c2f25fe912009d7c36bbfcd508">
  <xsd:schema xmlns:xsd="http://www.w3.org/2001/XMLSchema" xmlns:xs="http://www.w3.org/2001/XMLSchema" xmlns:p="http://schemas.microsoft.com/office/2006/metadata/properties" xmlns:ns2="d4127354-1402-4f1d-ba7f-e03d5a775dfb" xmlns:ns3="88de1b44-4ae2-4c23-8dde-5547ba08a361" targetNamespace="http://schemas.microsoft.com/office/2006/metadata/properties" ma:root="true" ma:fieldsID="305ec2da8d23339d26abb116b9254207" ns2:_="" ns3:_="">
    <xsd:import namespace="d4127354-1402-4f1d-ba7f-e03d5a775dfb"/>
    <xsd:import namespace="88de1b44-4ae2-4c23-8dde-5547ba08a36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de1b44-4ae2-4c23-8dde-5547ba08a3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04C8FF5-9DAD-4BD1-9034-1158E6757F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32E4079-B3B7-4F18-8654-CE821AF0F439}">
  <ds:schemaRefs>
    <ds:schemaRef ds:uri="http://schemas.microsoft.com/office/2006/metadata/properties"/>
    <ds:schemaRef ds:uri="http://schemas.microsoft.com/office/infopath/2007/PartnerControls"/>
    <ds:schemaRef ds:uri="d4127354-1402-4f1d-ba7f-e03d5a775dfb"/>
    <ds:schemaRef ds:uri="88de1b44-4ae2-4c23-8dde-5547ba08a361"/>
  </ds:schemaRefs>
</ds:datastoreItem>
</file>

<file path=customXml/itemProps3.xml><?xml version="1.0" encoding="utf-8"?>
<ds:datastoreItem xmlns:ds="http://schemas.openxmlformats.org/officeDocument/2006/customXml" ds:itemID="{1CDAAE38-8BA8-4200-9CF8-9A4D3CC23B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127354-1402-4f1d-ba7f-e03d5a775dfb"/>
    <ds:schemaRef ds:uri="88de1b44-4ae2-4c23-8dde-5547ba08a3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86B9451-ECFB-487B-9FE3-8F7055648B31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b81c0cdd-42e7-43ee-a207-27cba4148442}" enabled="1" method="Standard" siteId="{4eb1528b-5ec4-4651-b34d-ef219eb6eca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1558</Words>
  <Characters>8292</Characters>
  <Application>Microsoft Office Word</Application>
  <DocSecurity>0</DocSecurity>
  <Lines>518</Lines>
  <Paragraphs>193</Paragraphs>
  <ScaleCrop>false</ScaleCrop>
  <Company>NIACE</Company>
  <LinksUpToDate>false</LinksUpToDate>
  <CharactersWithSpaces>9657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emily.jones</dc:creator>
  <cp:keywords/>
  <cp:lastModifiedBy>Wendy Ellaway-Lock</cp:lastModifiedBy>
  <cp:revision>2</cp:revision>
  <cp:lastPrinted>2014-07-15T18:32:00Z</cp:lastPrinted>
  <dcterms:created xsi:type="dcterms:W3CDTF">2026-02-20T10:28:00Z</dcterms:created>
  <dcterms:modified xsi:type="dcterms:W3CDTF">2026-02-20T10:28:00Z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0x0101001DCD93BC0AD95847AC9B88DE3639DA9D</vt:lpwstr>
  </property>
  <property fmtid="{D5CDD505-2E9C-101B-9397-08002B2CF9AE}" pid="3" name="IsMyDocuments">
    <vt:bool>true</vt:bool>
  </property>
  <property fmtid="{D5CDD505-2E9C-101B-9397-08002B2CF9AE}" pid="4" name="AuthorIds_UIVersion_512">
    <vt:lpwstr>46</vt:lpwstr>
  </property>
  <property fmtid="{D5CDD505-2E9C-101B-9397-08002B2CF9AE}" pid="5" name="Order">
    <vt:r8>1527800</vt:r8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AuthorIds_UIVersion_1024">
    <vt:lpwstr>1062</vt:lpwstr>
  </property>
  <property fmtid="{D5CDD505-2E9C-101B-9397-08002B2CF9AE}" pid="11" name="MediaServiceImageTags">
    <vt:lpwstr/>
  </property>
  <property fmtid="{D5CDD505-2E9C-101B-9397-08002B2CF9AE}" pid="12" name="Project Code">
    <vt:lpwstr/>
  </property>
  <property fmtid="{D5CDD505-2E9C-101B-9397-08002B2CF9AE}" pid="13" name="Project_x0020_Code">
    <vt:lpwstr/>
  </property>
</Properties>
</file>